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7"/>
        <w:rPr>
          <w:sz w:val="24"/>
          <w:szCs w:val="24"/>
        </w:rPr>
      </w:pPr>
      <w:r>
        <w:rPr>
          <w:noProof/>
          <w:sz w:val="24"/>
          <w:szCs w:val="24"/>
          <w:lang w:eastAsia="en-GB"/>
        </w:rPr>
        <w:drawing>
          <wp:anchor distT="0" distB="0" distL="114300" distR="114300" simplePos="0" relativeHeight="251656704" behindDoc="0" locked="0" layoutInCell="1" allowOverlap="1">
            <wp:simplePos x="0" y="0"/>
            <wp:positionH relativeFrom="column">
              <wp:posOffset>3781898</wp:posOffset>
            </wp:positionH>
            <wp:positionV relativeFrom="paragraph">
              <wp:posOffset>-8255</wp:posOffset>
            </wp:positionV>
            <wp:extent cx="2879678" cy="463031"/>
            <wp:effectExtent l="0" t="0" r="0" b="0"/>
            <wp:wrapNone/>
            <wp:docPr id="16" name="Picture 16" descr="http://www.gloscc.gov.uk/pubserv/gcc/communications/identity/logos/largejpg/GCC%20logo%20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loscc.gov.uk/pubserv/gcc/communications/identity/logos/largejpg/GCC%20logo%20B&amp;W.jpg"/>
                    <pic:cNvPicPr>
                      <a:picLocks noChangeAspect="1" noChangeArrowheads="1"/>
                    </pic:cNvPicPr>
                  </pic:nvPicPr>
                  <pic:blipFill>
                    <a:blip r:embed="rId8" r:link="rId9" cstate="print"/>
                    <a:srcRect/>
                    <a:stretch>
                      <a:fillRect/>
                    </a:stretch>
                  </pic:blipFill>
                  <pic:spPr bwMode="auto">
                    <a:xfrm>
                      <a:off x="0" y="0"/>
                      <a:ext cx="2879678" cy="4630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SCHOOL TERMS AND HOLIDAYS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pStyle w:val="Heading2"/>
        <w:rPr>
          <w:rFonts w:ascii="Trebuchet MS" w:hAnsi="Trebuchet MS"/>
          <w:sz w:val="24"/>
          <w:szCs w:val="24"/>
        </w:rPr>
      </w:pPr>
      <w:r>
        <w:rPr>
          <w:rFonts w:ascii="Trebuchet MS" w:hAnsi="Trebuchet MS"/>
          <w:sz w:val="24"/>
          <w:szCs w:val="24"/>
        </w:rPr>
        <w:t>2019/2020</w:t>
      </w:r>
    </w:p>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75"/>
        <w:gridCol w:w="426"/>
        <w:gridCol w:w="420"/>
        <w:gridCol w:w="507"/>
        <w:gridCol w:w="507"/>
        <w:gridCol w:w="507"/>
        <w:gridCol w:w="507"/>
        <w:gridCol w:w="670"/>
        <w:gridCol w:w="417"/>
        <w:gridCol w:w="426"/>
        <w:gridCol w:w="507"/>
        <w:gridCol w:w="507"/>
        <w:gridCol w:w="507"/>
        <w:gridCol w:w="507"/>
        <w:gridCol w:w="665"/>
        <w:gridCol w:w="425"/>
        <w:gridCol w:w="431"/>
        <w:gridCol w:w="507"/>
        <w:gridCol w:w="507"/>
        <w:gridCol w:w="507"/>
        <w:gridCol w:w="507"/>
      </w:tblGrid>
      <w:tr>
        <w:trPr>
          <w:cantSplit/>
          <w:trHeight w:val="291"/>
        </w:trPr>
        <w:tc>
          <w:tcPr>
            <w:tcW w:w="3549" w:type="dxa"/>
            <w:gridSpan w:val="7"/>
            <w:shd w:val="clear" w:color="auto" w:fill="auto"/>
            <w:vAlign w:val="center"/>
          </w:tcPr>
          <w:p>
            <w:r>
              <w:t xml:space="preserve"> </w:t>
            </w:r>
          </w:p>
          <w:p>
            <w:pPr>
              <w:pStyle w:val="Heading1"/>
              <w:rPr>
                <w:rFonts w:ascii="Trebuchet MS" w:hAnsi="Trebuchet MS" w:cs="Arial"/>
                <w:sz w:val="22"/>
              </w:rPr>
            </w:pPr>
            <w:r>
              <w:rPr>
                <w:rFonts w:ascii="Trebuchet MS" w:hAnsi="Trebuchet MS" w:cs="Arial"/>
                <w:sz w:val="22"/>
              </w:rPr>
              <w:t>SEPTEMBER</w:t>
            </w:r>
          </w:p>
        </w:tc>
        <w:tc>
          <w:tcPr>
            <w:tcW w:w="3541" w:type="dxa"/>
            <w:gridSpan w:val="7"/>
            <w:shd w:val="clear" w:color="auto" w:fill="auto"/>
            <w:vAlign w:val="center"/>
          </w:tcPr>
          <w:p/>
          <w:p>
            <w:pPr>
              <w:pStyle w:val="Heading1"/>
              <w:rPr>
                <w:rFonts w:ascii="Trebuchet MS" w:hAnsi="Trebuchet MS" w:cs="Arial"/>
                <w:sz w:val="22"/>
              </w:rPr>
            </w:pPr>
            <w:r>
              <w:rPr>
                <w:rFonts w:ascii="Trebuchet MS" w:hAnsi="Trebuchet MS" w:cs="Arial"/>
                <w:sz w:val="22"/>
              </w:rPr>
              <w:t>OCTOBER</w:t>
            </w:r>
          </w:p>
        </w:tc>
        <w:tc>
          <w:tcPr>
            <w:tcW w:w="3549" w:type="dxa"/>
            <w:gridSpan w:val="7"/>
            <w:shd w:val="clear" w:color="auto" w:fill="auto"/>
            <w:vAlign w:val="center"/>
          </w:tcPr>
          <w:p/>
          <w:p>
            <w:pPr>
              <w:pStyle w:val="Heading1"/>
              <w:rPr>
                <w:rFonts w:ascii="Trebuchet MS" w:hAnsi="Trebuchet MS" w:cs="Arial"/>
                <w:sz w:val="22"/>
              </w:rPr>
            </w:pPr>
            <w:r>
              <w:rPr>
                <w:rFonts w:ascii="Trebuchet MS" w:hAnsi="Trebuchet MS" w:cs="Arial"/>
                <w:sz w:val="22"/>
              </w:rPr>
              <w:t>NOVEMBER</w:t>
            </w: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6" w:type="dxa"/>
            <w:tcBorders>
              <w:top w:val="nil"/>
              <w:bottom w:val="nil"/>
            </w:tcBorders>
            <w:shd w:val="clear" w:color="auto" w:fill="FFFFFF" w:themeFill="background1"/>
            <w:vAlign w:val="center"/>
          </w:tcPr>
          <w:p>
            <w:pPr>
              <w:rPr>
                <w:rFonts w:ascii="Arial" w:hAnsi="Arial" w:cs="Arial"/>
                <w:sz w:val="18"/>
              </w:rPr>
            </w:pPr>
          </w:p>
        </w:tc>
        <w:tc>
          <w:tcPr>
            <w:tcW w:w="420" w:type="dxa"/>
            <w:shd w:val="clear" w:color="auto" w:fill="FF0000"/>
            <w:vAlign w:val="center"/>
          </w:tcPr>
          <w:p>
            <w:pPr>
              <w:rPr>
                <w:rFonts w:ascii="Arial" w:hAnsi="Arial" w:cs="Arial"/>
                <w:sz w:val="18"/>
                <w:highlight w:val="red"/>
              </w:rPr>
            </w:pPr>
            <w:r>
              <w:rPr>
                <w:rFonts w:ascii="Arial" w:hAnsi="Arial" w:cs="Arial"/>
                <w:sz w:val="18"/>
                <w:highlight w:val="red"/>
              </w:rPr>
              <w:t>2</w:t>
            </w:r>
          </w:p>
        </w:tc>
        <w:tc>
          <w:tcPr>
            <w:tcW w:w="507"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670"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17" w:type="dxa"/>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tcBorders>
              <w:top w:val="nil"/>
              <w:bottom w:val="nil"/>
            </w:tcBorders>
            <w:shd w:val="clear" w:color="auto" w:fill="A6A6A6" w:themeFill="background1" w:themeFillShade="A6"/>
            <w:vAlign w:val="center"/>
          </w:tcPr>
          <w:p>
            <w:pPr>
              <w:rPr>
                <w:rFonts w:ascii="Arial" w:hAnsi="Arial" w:cs="Arial"/>
                <w:color w:val="002060"/>
                <w:sz w:val="18"/>
              </w:rPr>
            </w:pPr>
            <w:r>
              <w:rPr>
                <w:rFonts w:ascii="Arial" w:hAnsi="Arial" w:cs="Arial"/>
                <w:color w:val="002060"/>
                <w:sz w:val="18"/>
              </w:rPr>
              <w:t>28</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4</w:t>
            </w:r>
          </w:p>
        </w:tc>
        <w:tc>
          <w:tcPr>
            <w:tcW w:w="507"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6" w:type="dxa"/>
            <w:tcBorders>
              <w:top w:val="nil"/>
              <w:bottom w:val="nil"/>
            </w:tcBorders>
            <w:shd w:val="clear" w:color="auto" w:fill="FFFFFF" w:themeFill="background1"/>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3</w:t>
            </w:r>
          </w:p>
        </w:tc>
        <w:tc>
          <w:tcPr>
            <w:tcW w:w="507"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17" w:type="dxa"/>
            <w:shd w:val="clear" w:color="auto" w:fill="auto"/>
            <w:vAlign w:val="center"/>
          </w:tcPr>
          <w:p>
            <w:pPr>
              <w:rPr>
                <w:rFonts w:ascii="Arial" w:hAnsi="Arial" w:cs="Arial"/>
                <w:sz w:val="18"/>
              </w:rPr>
            </w:pPr>
            <w:r>
              <w:rPr>
                <w:rFonts w:ascii="Arial" w:hAnsi="Arial" w:cs="Arial"/>
                <w:sz w:val="18"/>
              </w:rPr>
              <w:t>1</w:t>
            </w:r>
          </w:p>
        </w:tc>
        <w:tc>
          <w:tcPr>
            <w:tcW w:w="426"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tcBorders>
              <w:top w:val="nil"/>
              <w:bottom w:val="nil"/>
            </w:tcBorders>
            <w:shd w:val="clear" w:color="auto" w:fill="A6A6A6" w:themeFill="background1" w:themeFillShade="A6"/>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6" w:type="dxa"/>
            <w:tcBorders>
              <w:top w:val="nil"/>
              <w:bottom w:val="nil"/>
            </w:tcBorders>
            <w:shd w:val="clear" w:color="auto" w:fill="FFFFFF" w:themeFill="background1"/>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4</w:t>
            </w:r>
          </w:p>
        </w:tc>
        <w:tc>
          <w:tcPr>
            <w:tcW w:w="507"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17" w:type="dxa"/>
            <w:shd w:val="clear" w:color="auto" w:fill="auto"/>
            <w:vAlign w:val="center"/>
          </w:tcPr>
          <w:p>
            <w:pPr>
              <w:rPr>
                <w:rFonts w:ascii="Arial" w:hAnsi="Arial" w:cs="Arial"/>
                <w:sz w:val="18"/>
              </w:rPr>
            </w:pPr>
            <w:r>
              <w:rPr>
                <w:rFonts w:ascii="Arial" w:hAnsi="Arial" w:cs="Arial"/>
                <w:sz w:val="18"/>
              </w:rPr>
              <w:t>2</w:t>
            </w:r>
          </w:p>
        </w:tc>
        <w:tc>
          <w:tcPr>
            <w:tcW w:w="426"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tcBorders>
              <w:top w:val="nil"/>
              <w:bottom w:val="nil"/>
            </w:tcBorders>
            <w:shd w:val="clear" w:color="auto" w:fill="A6A6A6" w:themeFill="background1" w:themeFillShade="A6"/>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6" w:type="dxa"/>
            <w:tcBorders>
              <w:top w:val="nil"/>
              <w:bottom w:val="nil"/>
            </w:tcBorders>
            <w:shd w:val="clear" w:color="auto" w:fill="FFFFFF" w:themeFill="background1"/>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17" w:type="dxa"/>
            <w:shd w:val="clear" w:color="auto" w:fill="auto"/>
            <w:vAlign w:val="center"/>
          </w:tcPr>
          <w:p>
            <w:pPr>
              <w:rPr>
                <w:rFonts w:ascii="Arial" w:hAnsi="Arial" w:cs="Arial"/>
                <w:sz w:val="18"/>
              </w:rPr>
            </w:pPr>
            <w:r>
              <w:rPr>
                <w:rFonts w:ascii="Arial" w:hAnsi="Arial" w:cs="Arial"/>
                <w:sz w:val="18"/>
              </w:rPr>
              <w:t>3</w:t>
            </w:r>
          </w:p>
        </w:tc>
        <w:tc>
          <w:tcPr>
            <w:tcW w:w="426"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tcBorders>
              <w:top w:val="nil"/>
              <w:bottom w:val="nil"/>
            </w:tcBorders>
            <w:shd w:val="clear" w:color="auto" w:fill="A6A6A6" w:themeFill="background1" w:themeFillShade="A6"/>
            <w:vAlign w:val="center"/>
          </w:tcPr>
          <w:p>
            <w:pPr>
              <w:rPr>
                <w:rFonts w:ascii="Arial" w:hAnsi="Arial" w:cs="Arial"/>
                <w:sz w:val="18"/>
              </w:rPr>
            </w:pPr>
            <w:r>
              <w:rPr>
                <w:rFonts w:ascii="Arial" w:hAnsi="Arial" w:cs="Arial"/>
                <w:sz w:val="18"/>
              </w:rPr>
              <w:t>31</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5" w:type="dxa"/>
            <w:tcBorders>
              <w:bottom w:val="nil"/>
            </w:tcBorders>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6" w:type="dxa"/>
            <w:tcBorders>
              <w:top w:val="nil"/>
              <w:bottom w:val="nil"/>
            </w:tcBorders>
            <w:shd w:val="clear" w:color="auto" w:fill="FFFFFF" w:themeFill="background1"/>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17" w:type="dxa"/>
            <w:shd w:val="clear" w:color="auto" w:fill="FF0000"/>
            <w:vAlign w:val="center"/>
          </w:tcPr>
          <w:p>
            <w:pPr>
              <w:rPr>
                <w:rFonts w:ascii="Arial" w:hAnsi="Arial" w:cs="Arial"/>
                <w:sz w:val="18"/>
              </w:rPr>
            </w:pPr>
            <w:r>
              <w:rPr>
                <w:rFonts w:ascii="Arial" w:hAnsi="Arial" w:cs="Arial"/>
                <w:sz w:val="18"/>
              </w:rPr>
              <w:t>4</w:t>
            </w:r>
          </w:p>
        </w:tc>
        <w:tc>
          <w:tcPr>
            <w:tcW w:w="426"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5"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w:t>
            </w:r>
          </w:p>
        </w:tc>
        <w:tc>
          <w:tcPr>
            <w:tcW w:w="431"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r>
      <w:tr>
        <w:trPr>
          <w:cantSplit/>
          <w:trHeight w:val="70"/>
        </w:trPr>
        <w:tc>
          <w:tcPr>
            <w:tcW w:w="675" w:type="dxa"/>
            <w:shd w:val="clear" w:color="auto" w:fill="auto"/>
            <w:vAlign w:val="center"/>
          </w:tcPr>
          <w:p>
            <w:pPr>
              <w:rPr>
                <w:rFonts w:ascii="Arial" w:hAnsi="Arial" w:cs="Arial"/>
                <w:b/>
                <w:bCs/>
                <w:sz w:val="18"/>
              </w:rPr>
            </w:pPr>
          </w:p>
        </w:tc>
        <w:tc>
          <w:tcPr>
            <w:tcW w:w="426" w:type="dxa"/>
            <w:tcBorders>
              <w:top w:val="nil"/>
            </w:tcBorders>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b/>
                <w:bCs/>
                <w:sz w:val="18"/>
              </w:rPr>
            </w:pPr>
          </w:p>
        </w:tc>
        <w:tc>
          <w:tcPr>
            <w:tcW w:w="417" w:type="dxa"/>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b/>
                <w:bCs/>
                <w:sz w:val="18"/>
              </w:rPr>
            </w:pPr>
          </w:p>
        </w:tc>
        <w:tc>
          <w:tcPr>
            <w:tcW w:w="425" w:type="dxa"/>
            <w:tcBorders>
              <w:top w:val="nil"/>
            </w:tcBorders>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17" w:type="dxa"/>
            <w:shd w:val="clear" w:color="auto" w:fill="auto"/>
            <w:vAlign w:val="center"/>
          </w:tcPr>
          <w:p>
            <w:pPr>
              <w:rPr>
                <w:rFonts w:ascii="Arial" w:hAnsi="Arial" w:cs="Arial"/>
                <w:sz w:val="18"/>
              </w:rPr>
            </w:pPr>
            <w:r>
              <w:rPr>
                <w:rFonts w:ascii="Arial" w:hAnsi="Arial" w:cs="Arial"/>
                <w:sz w:val="18"/>
              </w:rPr>
              <w:t>5</w:t>
            </w:r>
          </w:p>
        </w:tc>
        <w:tc>
          <w:tcPr>
            <w:tcW w:w="426"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5" w:type="dxa"/>
            <w:shd w:val="clear" w:color="auto" w:fill="auto"/>
            <w:vAlign w:val="center"/>
          </w:tcPr>
          <w:p>
            <w:pPr>
              <w:rPr>
                <w:rFonts w:ascii="Arial" w:hAnsi="Arial" w:cs="Arial"/>
                <w:sz w:val="18"/>
              </w:rPr>
            </w:pPr>
            <w:r>
              <w:rPr>
                <w:rFonts w:ascii="Arial" w:hAnsi="Arial" w:cs="Arial"/>
                <w:sz w:val="18"/>
              </w:rPr>
              <w:t>2</w:t>
            </w:r>
          </w:p>
        </w:tc>
        <w:tc>
          <w:tcPr>
            <w:tcW w:w="431"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r>
      <w:tr>
        <w:trPr>
          <w:cantSplit/>
          <w:trHeight w:val="287"/>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un</w:t>
            </w:r>
          </w:p>
        </w:tc>
        <w:tc>
          <w:tcPr>
            <w:tcW w:w="426" w:type="dxa"/>
            <w:shd w:val="clear" w:color="auto" w:fill="auto"/>
            <w:vAlign w:val="center"/>
          </w:tcPr>
          <w:p>
            <w:pPr>
              <w:rPr>
                <w:rFonts w:ascii="Arial" w:hAnsi="Arial" w:cs="Arial"/>
                <w:sz w:val="18"/>
              </w:rPr>
            </w:pPr>
            <w:r>
              <w:rPr>
                <w:rFonts w:ascii="Arial" w:hAnsi="Arial" w:cs="Arial"/>
                <w:sz w:val="18"/>
              </w:rPr>
              <w:t>1</w:t>
            </w:r>
          </w:p>
        </w:tc>
        <w:tc>
          <w:tcPr>
            <w:tcW w:w="420"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pStyle w:val="Heading3"/>
              <w:rPr>
                <w:b w:val="0"/>
                <w:bCs w:val="0"/>
              </w:rPr>
            </w:pPr>
            <w:r>
              <w:t>S</w:t>
            </w:r>
            <w:r>
              <w:rPr>
                <w:b w:val="0"/>
                <w:bCs w:val="0"/>
              </w:rPr>
              <w:t>un</w:t>
            </w:r>
          </w:p>
        </w:tc>
        <w:tc>
          <w:tcPr>
            <w:tcW w:w="417" w:type="dxa"/>
            <w:shd w:val="clear" w:color="auto" w:fill="auto"/>
            <w:vAlign w:val="center"/>
          </w:tcPr>
          <w:p>
            <w:pPr>
              <w:rPr>
                <w:rFonts w:ascii="Arial" w:hAnsi="Arial" w:cs="Arial"/>
                <w:sz w:val="18"/>
              </w:rPr>
            </w:pPr>
            <w:r>
              <w:rPr>
                <w:rFonts w:ascii="Arial" w:hAnsi="Arial" w:cs="Arial"/>
                <w:sz w:val="18"/>
              </w:rPr>
              <w:t>6</w:t>
            </w:r>
          </w:p>
        </w:tc>
        <w:tc>
          <w:tcPr>
            <w:tcW w:w="426"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pStyle w:val="Heading3"/>
              <w:rPr>
                <w:b w:val="0"/>
                <w:bCs w:val="0"/>
              </w:rPr>
            </w:pPr>
            <w:r>
              <w:t>S</w:t>
            </w:r>
            <w:r>
              <w:rPr>
                <w:b w:val="0"/>
                <w:bCs w:val="0"/>
              </w:rPr>
              <w:t>un</w:t>
            </w:r>
          </w:p>
        </w:tc>
        <w:tc>
          <w:tcPr>
            <w:tcW w:w="425" w:type="dxa"/>
            <w:shd w:val="clear" w:color="auto" w:fill="auto"/>
            <w:vAlign w:val="center"/>
          </w:tcPr>
          <w:p>
            <w:pPr>
              <w:rPr>
                <w:rFonts w:ascii="Arial" w:hAnsi="Arial" w:cs="Arial"/>
                <w:sz w:val="18"/>
              </w:rPr>
            </w:pPr>
            <w:r>
              <w:rPr>
                <w:rFonts w:ascii="Arial" w:hAnsi="Arial" w:cs="Arial"/>
                <w:sz w:val="18"/>
              </w:rPr>
              <w:t>3</w:t>
            </w:r>
          </w:p>
        </w:tc>
        <w:tc>
          <w:tcPr>
            <w:tcW w:w="431"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r>
      <w:tr>
        <w:trPr>
          <w:cantSplit/>
          <w:trHeight w:val="315"/>
        </w:trPr>
        <w:tc>
          <w:tcPr>
            <w:tcW w:w="3549" w:type="dxa"/>
            <w:gridSpan w:val="7"/>
            <w:shd w:val="clear" w:color="auto" w:fill="auto"/>
            <w:vAlign w:val="center"/>
          </w:tcPr>
          <w:p/>
          <w:p>
            <w:pPr>
              <w:pStyle w:val="Heading1"/>
              <w:rPr>
                <w:rFonts w:ascii="Trebuchet MS" w:hAnsi="Trebuchet MS" w:cs="Arial"/>
                <w:sz w:val="22"/>
              </w:rPr>
            </w:pPr>
            <w:r>
              <w:rPr>
                <w:rFonts w:ascii="Trebuchet MS" w:hAnsi="Trebuchet MS" w:cs="Arial"/>
                <w:sz w:val="22"/>
              </w:rPr>
              <w:t>DECEMBER</w:t>
            </w:r>
          </w:p>
        </w:tc>
        <w:tc>
          <w:tcPr>
            <w:tcW w:w="3541" w:type="dxa"/>
            <w:gridSpan w:val="7"/>
            <w:shd w:val="clear" w:color="auto" w:fill="auto"/>
            <w:vAlign w:val="center"/>
          </w:tcPr>
          <w:p/>
          <w:p>
            <w:pPr>
              <w:pStyle w:val="Heading1"/>
              <w:rPr>
                <w:rFonts w:ascii="Trebuchet MS" w:hAnsi="Trebuchet MS" w:cs="Arial"/>
                <w:sz w:val="22"/>
              </w:rPr>
            </w:pPr>
            <w:r>
              <w:rPr>
                <w:rFonts w:ascii="Trebuchet MS" w:hAnsi="Trebuchet MS" w:cs="Arial"/>
                <w:sz w:val="22"/>
              </w:rPr>
              <w:t>JANUARY</w:t>
            </w:r>
          </w:p>
        </w:tc>
        <w:tc>
          <w:tcPr>
            <w:tcW w:w="3549" w:type="dxa"/>
            <w:gridSpan w:val="7"/>
            <w:shd w:val="clear" w:color="auto" w:fill="auto"/>
            <w:vAlign w:val="center"/>
          </w:tcPr>
          <w:p/>
          <w:p>
            <w:pPr>
              <w:pStyle w:val="Heading1"/>
              <w:rPr>
                <w:rFonts w:ascii="Trebuchet MS" w:hAnsi="Trebuchet MS" w:cs="Arial"/>
                <w:sz w:val="22"/>
              </w:rPr>
            </w:pPr>
            <w:r>
              <w:rPr>
                <w:rFonts w:ascii="Trebuchet MS" w:hAnsi="Trebuchet MS" w:cs="Arial"/>
                <w:sz w:val="22"/>
              </w:rPr>
              <w:t>FEBRUARY</w:t>
            </w: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2</w:t>
            </w:r>
          </w:p>
        </w:tc>
        <w:tc>
          <w:tcPr>
            <w:tcW w:w="507"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23</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30</w:t>
            </w:r>
          </w:p>
        </w:tc>
        <w:tc>
          <w:tcPr>
            <w:tcW w:w="670"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17" w:type="dxa"/>
            <w:tcBorders>
              <w:bottom w:val="nil"/>
            </w:tcBorders>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3</w:t>
            </w:r>
          </w:p>
        </w:tc>
        <w:tc>
          <w:tcPr>
            <w:tcW w:w="507" w:type="dxa"/>
            <w:shd w:val="clear" w:color="auto" w:fill="auto"/>
            <w:vAlign w:val="center"/>
          </w:tcPr>
          <w:p>
            <w:pPr>
              <w:rPr>
                <w:rFonts w:ascii="Arial" w:hAnsi="Arial" w:cs="Arial"/>
                <w:sz w:val="18"/>
              </w:rPr>
            </w:pPr>
            <w:r>
              <w:rPr>
                <w:rFonts w:ascii="Arial" w:hAnsi="Arial" w:cs="Arial"/>
                <w:sz w:val="18"/>
              </w:rPr>
              <w:t>10</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6"/>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3</w:t>
            </w:r>
          </w:p>
        </w:tc>
        <w:tc>
          <w:tcPr>
            <w:tcW w:w="507" w:type="dxa"/>
            <w:shd w:val="clear" w:color="auto" w:fill="auto"/>
            <w:vAlign w:val="center"/>
          </w:tcPr>
          <w:p>
            <w:pPr>
              <w:rPr>
                <w:rFonts w:ascii="Arial" w:hAnsi="Arial" w:cs="Arial"/>
                <w:sz w:val="18"/>
              </w:rPr>
            </w:pPr>
            <w:r>
              <w:rPr>
                <w:rFonts w:ascii="Arial" w:hAnsi="Arial" w:cs="Arial"/>
                <w:sz w:val="18"/>
              </w:rPr>
              <w:t>10</w:t>
            </w:r>
          </w:p>
        </w:tc>
        <w:tc>
          <w:tcPr>
            <w:tcW w:w="507" w:type="dxa"/>
            <w:tcBorders>
              <w:right w:val="nil"/>
            </w:tcBorders>
            <w:shd w:val="clear" w:color="auto" w:fill="auto"/>
            <w:vAlign w:val="center"/>
          </w:tcPr>
          <w:p>
            <w:pPr>
              <w:rPr>
                <w:rFonts w:ascii="Arial" w:hAnsi="Arial" w:cs="Arial"/>
                <w:sz w:val="18"/>
              </w:rPr>
            </w:pPr>
            <w:r>
              <w:rPr>
                <w:rFonts w:ascii="Arial" w:hAnsi="Arial" w:cs="Arial"/>
                <w:sz w:val="18"/>
              </w:rPr>
              <w:t>17</w:t>
            </w:r>
          </w:p>
        </w:tc>
        <w:tc>
          <w:tcPr>
            <w:tcW w:w="507" w:type="dxa"/>
            <w:tcBorders>
              <w:top w:val="nil"/>
              <w:left w:val="nil"/>
              <w:bottom w:val="nil"/>
              <w:right w:val="nil"/>
            </w:tcBorders>
            <w:shd w:val="clear" w:color="auto" w:fill="808080" w:themeFill="background1" w:themeFillShade="80"/>
            <w:vAlign w:val="center"/>
          </w:tcPr>
          <w:p>
            <w:pPr>
              <w:rPr>
                <w:rFonts w:ascii="Arial" w:hAnsi="Arial" w:cs="Arial"/>
                <w:sz w:val="18"/>
              </w:rPr>
            </w:pPr>
            <w:r>
              <w:rPr>
                <w:rFonts w:ascii="Arial" w:hAnsi="Arial" w:cs="Arial"/>
                <w:sz w:val="18"/>
              </w:rPr>
              <w:t>24</w:t>
            </w:r>
          </w:p>
        </w:tc>
        <w:tc>
          <w:tcPr>
            <w:tcW w:w="507" w:type="dxa"/>
            <w:tcBorders>
              <w:top w:val="nil"/>
              <w:left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31</w:t>
            </w:r>
          </w:p>
        </w:tc>
        <w:tc>
          <w:tcPr>
            <w:tcW w:w="670" w:type="dxa"/>
            <w:tcBorders>
              <w:right w:val="nil"/>
            </w:tcBorders>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17" w:type="dxa"/>
            <w:tcBorders>
              <w:top w:val="nil"/>
              <w:left w:val="nil"/>
              <w:bottom w:val="single" w:sz="12" w:space="0" w:color="auto"/>
              <w:right w:val="nil"/>
            </w:tcBorders>
            <w:shd w:val="clear" w:color="auto" w:fill="auto"/>
            <w:vAlign w:val="center"/>
          </w:tcPr>
          <w:p>
            <w:pPr>
              <w:rPr>
                <w:rFonts w:ascii="Arial" w:hAnsi="Arial" w:cs="Arial"/>
                <w:sz w:val="18"/>
              </w:rPr>
            </w:pPr>
          </w:p>
        </w:tc>
        <w:tc>
          <w:tcPr>
            <w:tcW w:w="426" w:type="dxa"/>
            <w:tcBorders>
              <w:left w:val="nil"/>
            </w:tcBorders>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4</w:t>
            </w:r>
          </w:p>
        </w:tc>
        <w:tc>
          <w:tcPr>
            <w:tcW w:w="507" w:type="dxa"/>
            <w:shd w:val="clear" w:color="auto" w:fill="auto"/>
            <w:vAlign w:val="center"/>
          </w:tcPr>
          <w:p>
            <w:pPr>
              <w:rPr>
                <w:rFonts w:ascii="Arial" w:hAnsi="Arial" w:cs="Arial"/>
                <w:sz w:val="18"/>
              </w:rPr>
            </w:pPr>
            <w:r>
              <w:rPr>
                <w:rFonts w:ascii="Arial" w:hAnsi="Arial" w:cs="Arial"/>
                <w:sz w:val="18"/>
              </w:rPr>
              <w:t>11</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6"/>
              </w:rPr>
            </w:pPr>
          </w:p>
        </w:tc>
        <w:bookmarkStart w:id="0" w:name="_GoBack"/>
        <w:bookmarkEnd w:id="0"/>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4</w:t>
            </w:r>
          </w:p>
        </w:tc>
        <w:tc>
          <w:tcPr>
            <w:tcW w:w="507" w:type="dxa"/>
            <w:shd w:val="clear" w:color="auto" w:fill="auto"/>
            <w:vAlign w:val="center"/>
          </w:tcPr>
          <w:p>
            <w:pPr>
              <w:rPr>
                <w:rFonts w:ascii="Arial" w:hAnsi="Arial" w:cs="Arial"/>
                <w:sz w:val="18"/>
              </w:rPr>
            </w:pPr>
            <w:r>
              <w:rPr>
                <w:rFonts w:ascii="Arial" w:hAnsi="Arial" w:cs="Arial"/>
                <w:sz w:val="18"/>
              </w:rPr>
              <w:t>11</w:t>
            </w:r>
          </w:p>
        </w:tc>
        <w:tc>
          <w:tcPr>
            <w:tcW w:w="507" w:type="dxa"/>
            <w:tcBorders>
              <w:right w:val="single" w:sz="12" w:space="0" w:color="auto"/>
            </w:tcBorders>
            <w:shd w:val="clear" w:color="auto" w:fill="auto"/>
            <w:vAlign w:val="center"/>
          </w:tcPr>
          <w:p>
            <w:pPr>
              <w:rPr>
                <w:rFonts w:ascii="Arial" w:hAnsi="Arial" w:cs="Arial"/>
                <w:sz w:val="18"/>
              </w:rPr>
            </w:pPr>
            <w:r>
              <w:rPr>
                <w:rFonts w:ascii="Arial" w:hAnsi="Arial" w:cs="Arial"/>
                <w:sz w:val="18"/>
              </w:rPr>
              <w:t>18</w:t>
            </w:r>
          </w:p>
        </w:tc>
        <w:tc>
          <w:tcPr>
            <w:tcW w:w="507" w:type="dxa"/>
            <w:tcBorders>
              <w:top w:val="nil"/>
              <w:left w:val="single" w:sz="12" w:space="0" w:color="auto"/>
              <w:bottom w:val="single" w:sz="12" w:space="0" w:color="auto"/>
              <w:right w:val="single" w:sz="12" w:space="0" w:color="auto"/>
            </w:tcBorders>
            <w:shd w:val="clear" w:color="auto" w:fill="A6A6A6" w:themeFill="background1" w:themeFillShade="A6"/>
            <w:vAlign w:val="center"/>
          </w:tcPr>
          <w:p>
            <w:pPr>
              <w:rPr>
                <w:rFonts w:ascii="Arial" w:hAnsi="Arial" w:cs="Arial"/>
                <w:sz w:val="18"/>
              </w:rPr>
            </w:pPr>
            <w:r>
              <w:rPr>
                <w:rFonts w:ascii="Arial" w:hAnsi="Arial" w:cs="Arial"/>
                <w:sz w:val="18"/>
              </w:rPr>
              <w:t>25</w:t>
            </w:r>
          </w:p>
        </w:tc>
        <w:tc>
          <w:tcPr>
            <w:tcW w:w="507" w:type="dxa"/>
            <w:tcBorders>
              <w:top w:val="nil"/>
              <w:left w:val="single" w:sz="12" w:space="0" w:color="auto"/>
            </w:tcBorders>
            <w:shd w:val="clear" w:color="auto" w:fill="auto"/>
            <w:vAlign w:val="center"/>
          </w:tcPr>
          <w:p>
            <w:pPr>
              <w:rPr>
                <w:rFonts w:ascii="Arial" w:hAnsi="Arial" w:cs="Arial"/>
                <w:sz w:val="18"/>
              </w:rPr>
            </w:pPr>
          </w:p>
        </w:tc>
        <w:tc>
          <w:tcPr>
            <w:tcW w:w="670" w:type="dxa"/>
            <w:tcBorders>
              <w:right w:val="single" w:sz="12" w:space="0" w:color="auto"/>
            </w:tcBorders>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1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pPr>
              <w:rPr>
                <w:rFonts w:ascii="Arial" w:hAnsi="Arial" w:cs="Arial"/>
                <w:sz w:val="18"/>
              </w:rPr>
            </w:pPr>
            <w:r>
              <w:rPr>
                <w:rFonts w:ascii="Arial" w:hAnsi="Arial" w:cs="Arial"/>
                <w:sz w:val="18"/>
              </w:rPr>
              <w:t>1</w:t>
            </w:r>
          </w:p>
        </w:tc>
        <w:tc>
          <w:tcPr>
            <w:tcW w:w="426" w:type="dxa"/>
            <w:tcBorders>
              <w:left w:val="single" w:sz="12" w:space="0" w:color="auto"/>
            </w:tcBorders>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6"/>
              </w:rPr>
            </w:pPr>
          </w:p>
        </w:tc>
      </w:tr>
      <w:tr>
        <w:trPr>
          <w:cantSplit/>
          <w:trHeight w:val="315"/>
        </w:trPr>
        <w:tc>
          <w:tcPr>
            <w:tcW w:w="67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tcBorders>
              <w:right w:val="single" w:sz="12" w:space="0" w:color="auto"/>
            </w:tcBorders>
            <w:shd w:val="clear" w:color="auto" w:fill="auto"/>
            <w:vAlign w:val="center"/>
          </w:tcPr>
          <w:p>
            <w:pPr>
              <w:rPr>
                <w:rFonts w:ascii="Arial" w:hAnsi="Arial" w:cs="Arial"/>
                <w:sz w:val="18"/>
              </w:rPr>
            </w:pPr>
            <w:r>
              <w:rPr>
                <w:rFonts w:ascii="Arial" w:hAnsi="Arial" w:cs="Arial"/>
                <w:sz w:val="18"/>
              </w:rPr>
              <w:t>19</w:t>
            </w:r>
          </w:p>
        </w:tc>
        <w:tc>
          <w:tcPr>
            <w:tcW w:w="50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pPr>
              <w:rPr>
                <w:rFonts w:ascii="Arial" w:hAnsi="Arial" w:cs="Arial"/>
                <w:sz w:val="18"/>
              </w:rPr>
            </w:pPr>
            <w:r>
              <w:rPr>
                <w:rFonts w:ascii="Arial" w:hAnsi="Arial" w:cs="Arial"/>
                <w:sz w:val="18"/>
              </w:rPr>
              <w:t>26</w:t>
            </w:r>
          </w:p>
        </w:tc>
        <w:tc>
          <w:tcPr>
            <w:tcW w:w="507" w:type="dxa"/>
            <w:tcBorders>
              <w:left w:val="single" w:sz="12" w:space="0" w:color="auto"/>
            </w:tcBorders>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17" w:type="dxa"/>
            <w:tcBorders>
              <w:top w:val="single" w:sz="12" w:space="0" w:color="auto"/>
              <w:bottom w:val="nil"/>
            </w:tcBorders>
            <w:shd w:val="clear" w:color="auto" w:fill="808080" w:themeFill="background1" w:themeFillShade="80"/>
            <w:vAlign w:val="center"/>
          </w:tcPr>
          <w:p>
            <w:pPr>
              <w:rPr>
                <w:rFonts w:ascii="Arial" w:hAnsi="Arial" w:cs="Arial"/>
                <w:sz w:val="18"/>
              </w:rPr>
            </w:pPr>
            <w:r>
              <w:rPr>
                <w:rFonts w:ascii="Arial" w:hAnsi="Arial" w:cs="Arial"/>
                <w:sz w:val="18"/>
              </w:rPr>
              <w:t>2</w:t>
            </w:r>
          </w:p>
        </w:tc>
        <w:tc>
          <w:tcPr>
            <w:tcW w:w="426"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6</w:t>
            </w:r>
          </w:p>
        </w:tc>
        <w:tc>
          <w:tcPr>
            <w:tcW w:w="507" w:type="dxa"/>
            <w:tcBorders>
              <w:bottom w:val="nil"/>
            </w:tcBorders>
            <w:shd w:val="clear" w:color="auto" w:fill="auto"/>
            <w:vAlign w:val="center"/>
          </w:tcPr>
          <w:p>
            <w:pPr>
              <w:rPr>
                <w:rFonts w:ascii="Arial" w:hAnsi="Arial" w:cs="Arial"/>
                <w:sz w:val="18"/>
              </w:rPr>
            </w:pPr>
            <w:r>
              <w:rPr>
                <w:rFonts w:ascii="Arial" w:hAnsi="Arial" w:cs="Arial"/>
                <w:sz w:val="18"/>
              </w:rPr>
              <w:t>13</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6"/>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tcBorders>
              <w:top w:val="single" w:sz="12" w:space="0" w:color="auto"/>
              <w:bottom w:val="nil"/>
            </w:tcBorders>
            <w:shd w:val="clear" w:color="auto" w:fill="808080" w:themeFill="background1" w:themeFillShade="80"/>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1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w:t>
            </w:r>
          </w:p>
        </w:tc>
        <w:tc>
          <w:tcPr>
            <w:tcW w:w="426"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r>
              <w:rPr>
                <w:rFonts w:ascii="Arial" w:hAnsi="Arial" w:cs="Arial"/>
                <w:sz w:val="18"/>
              </w:rPr>
              <w:t>31</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7</w:t>
            </w:r>
          </w:p>
        </w:tc>
        <w:tc>
          <w:tcPr>
            <w:tcW w:w="507" w:type="dxa"/>
            <w:tcBorders>
              <w:top w:val="nil"/>
              <w:bottom w:val="nil"/>
            </w:tcBorders>
            <w:shd w:val="clear" w:color="auto" w:fill="FF0000"/>
            <w:vAlign w:val="center"/>
          </w:tcPr>
          <w:p>
            <w:pPr>
              <w:rPr>
                <w:rFonts w:ascii="Arial" w:hAnsi="Arial" w:cs="Arial"/>
                <w:sz w:val="18"/>
              </w:rPr>
            </w:pPr>
            <w:r>
              <w:rPr>
                <w:rFonts w:ascii="Arial" w:hAnsi="Arial" w:cs="Arial"/>
                <w:sz w:val="18"/>
              </w:rPr>
              <w:t>14</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6"/>
              </w:rPr>
            </w:pPr>
          </w:p>
        </w:tc>
      </w:tr>
      <w:tr>
        <w:trPr>
          <w:cantSplit/>
          <w:trHeight w:val="75"/>
        </w:trPr>
        <w:tc>
          <w:tcPr>
            <w:tcW w:w="675" w:type="dxa"/>
            <w:shd w:val="clear" w:color="auto" w:fill="auto"/>
            <w:vAlign w:val="center"/>
          </w:tcPr>
          <w:p>
            <w:pPr>
              <w:rPr>
                <w:rFonts w:ascii="Arial" w:hAnsi="Arial" w:cs="Arial"/>
                <w:b/>
                <w:bCs/>
                <w:sz w:val="18"/>
              </w:rPr>
            </w:pP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b/>
                <w:bCs/>
                <w:sz w:val="18"/>
              </w:rPr>
            </w:pPr>
          </w:p>
        </w:tc>
        <w:tc>
          <w:tcPr>
            <w:tcW w:w="417" w:type="dxa"/>
            <w:tcBorders>
              <w:top w:val="nil"/>
            </w:tcBorders>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b/>
                <w:bCs/>
                <w:sz w:val="18"/>
              </w:rPr>
            </w:pP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6"/>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17" w:type="dxa"/>
            <w:shd w:val="clear" w:color="auto" w:fill="auto"/>
            <w:vAlign w:val="center"/>
          </w:tcPr>
          <w:p>
            <w:pPr>
              <w:rPr>
                <w:rFonts w:ascii="Arial" w:hAnsi="Arial" w:cs="Arial"/>
                <w:sz w:val="18"/>
              </w:rPr>
            </w:pPr>
            <w:r>
              <w:rPr>
                <w:rFonts w:ascii="Arial" w:hAnsi="Arial" w:cs="Arial"/>
                <w:sz w:val="18"/>
              </w:rPr>
              <w:t>4</w:t>
            </w:r>
          </w:p>
        </w:tc>
        <w:tc>
          <w:tcPr>
            <w:tcW w:w="426"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5" w:type="dxa"/>
            <w:shd w:val="clear" w:color="auto" w:fill="auto"/>
            <w:vAlign w:val="center"/>
          </w:tcPr>
          <w:p>
            <w:pPr>
              <w:rPr>
                <w:rFonts w:ascii="Arial" w:hAnsi="Arial" w:cs="Arial"/>
                <w:sz w:val="18"/>
              </w:rPr>
            </w:pPr>
            <w:r>
              <w:rPr>
                <w:rFonts w:ascii="Arial" w:hAnsi="Arial" w:cs="Arial"/>
                <w:sz w:val="18"/>
              </w:rPr>
              <w:t>1</w:t>
            </w:r>
          </w:p>
        </w:tc>
        <w:tc>
          <w:tcPr>
            <w:tcW w:w="431"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6"/>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un</w:t>
            </w:r>
          </w:p>
        </w:tc>
        <w:tc>
          <w:tcPr>
            <w:tcW w:w="426" w:type="dxa"/>
            <w:shd w:val="clear" w:color="auto" w:fill="auto"/>
            <w:vAlign w:val="center"/>
          </w:tcPr>
          <w:p>
            <w:pPr>
              <w:rPr>
                <w:rFonts w:ascii="Arial" w:hAnsi="Arial" w:cs="Arial"/>
                <w:sz w:val="18"/>
              </w:rPr>
            </w:pPr>
            <w:r>
              <w:rPr>
                <w:rFonts w:ascii="Arial" w:hAnsi="Arial" w:cs="Arial"/>
                <w:sz w:val="18"/>
              </w:rPr>
              <w:t>1</w:t>
            </w:r>
          </w:p>
        </w:tc>
        <w:tc>
          <w:tcPr>
            <w:tcW w:w="420"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pStyle w:val="Heading4"/>
              <w:rPr>
                <w:b w:val="0"/>
                <w:bCs w:val="0"/>
                <w:sz w:val="18"/>
              </w:rPr>
            </w:pPr>
          </w:p>
        </w:tc>
        <w:tc>
          <w:tcPr>
            <w:tcW w:w="670" w:type="dxa"/>
            <w:shd w:val="clear" w:color="auto" w:fill="auto"/>
            <w:vAlign w:val="center"/>
          </w:tcPr>
          <w:p>
            <w:pPr>
              <w:pStyle w:val="Heading4"/>
              <w:rPr>
                <w:b w:val="0"/>
                <w:bCs w:val="0"/>
                <w:sz w:val="18"/>
              </w:rPr>
            </w:pPr>
            <w:r>
              <w:rPr>
                <w:sz w:val="18"/>
              </w:rPr>
              <w:t>S</w:t>
            </w:r>
            <w:r>
              <w:rPr>
                <w:b w:val="0"/>
                <w:bCs w:val="0"/>
                <w:sz w:val="18"/>
              </w:rPr>
              <w:t>un</w:t>
            </w:r>
          </w:p>
        </w:tc>
        <w:tc>
          <w:tcPr>
            <w:tcW w:w="417" w:type="dxa"/>
            <w:shd w:val="clear" w:color="auto" w:fill="auto"/>
            <w:vAlign w:val="center"/>
          </w:tcPr>
          <w:p>
            <w:pPr>
              <w:rPr>
                <w:rFonts w:ascii="Arial" w:hAnsi="Arial" w:cs="Arial"/>
                <w:sz w:val="18"/>
              </w:rPr>
            </w:pPr>
            <w:r>
              <w:rPr>
                <w:rFonts w:ascii="Arial" w:hAnsi="Arial" w:cs="Arial"/>
                <w:sz w:val="18"/>
              </w:rPr>
              <w:t>5</w:t>
            </w:r>
          </w:p>
        </w:tc>
        <w:tc>
          <w:tcPr>
            <w:tcW w:w="426"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pStyle w:val="Heading4"/>
              <w:rPr>
                <w:b w:val="0"/>
                <w:bCs w:val="0"/>
                <w:sz w:val="18"/>
              </w:rPr>
            </w:pPr>
          </w:p>
        </w:tc>
        <w:tc>
          <w:tcPr>
            <w:tcW w:w="66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un</w:t>
            </w:r>
          </w:p>
        </w:tc>
        <w:tc>
          <w:tcPr>
            <w:tcW w:w="425" w:type="dxa"/>
            <w:shd w:val="clear" w:color="auto" w:fill="auto"/>
            <w:vAlign w:val="center"/>
          </w:tcPr>
          <w:p>
            <w:pPr>
              <w:rPr>
                <w:rFonts w:ascii="Arial" w:hAnsi="Arial" w:cs="Arial"/>
                <w:sz w:val="18"/>
              </w:rPr>
            </w:pPr>
            <w:r>
              <w:rPr>
                <w:rFonts w:ascii="Arial" w:hAnsi="Arial" w:cs="Arial"/>
                <w:sz w:val="18"/>
              </w:rPr>
              <w:t>2</w:t>
            </w:r>
          </w:p>
        </w:tc>
        <w:tc>
          <w:tcPr>
            <w:tcW w:w="431"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6"/>
              </w:rPr>
            </w:pPr>
          </w:p>
        </w:tc>
      </w:tr>
      <w:tr>
        <w:trPr>
          <w:cantSplit/>
          <w:trHeight w:val="315"/>
        </w:trPr>
        <w:tc>
          <w:tcPr>
            <w:tcW w:w="3549"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MARCH</w:t>
            </w:r>
          </w:p>
        </w:tc>
        <w:tc>
          <w:tcPr>
            <w:tcW w:w="3541"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APRIL</w:t>
            </w:r>
          </w:p>
        </w:tc>
        <w:tc>
          <w:tcPr>
            <w:tcW w:w="3549"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MAY</w:t>
            </w: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2</w:t>
            </w:r>
          </w:p>
        </w:tc>
        <w:tc>
          <w:tcPr>
            <w:tcW w:w="507"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670"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17" w:type="dxa"/>
            <w:shd w:val="clear" w:color="auto" w:fill="auto"/>
            <w:vAlign w:val="center"/>
          </w:tcPr>
          <w:p>
            <w:pPr>
              <w:rPr>
                <w:rFonts w:ascii="Arial" w:hAnsi="Arial" w:cs="Arial"/>
                <w:sz w:val="18"/>
              </w:rPr>
            </w:pPr>
          </w:p>
        </w:tc>
        <w:tc>
          <w:tcPr>
            <w:tcW w:w="426" w:type="dxa"/>
            <w:tcBorders>
              <w:top w:val="nil"/>
              <w:bottom w:val="nil"/>
              <w:right w:val="single" w:sz="4" w:space="0" w:color="auto"/>
            </w:tcBorders>
            <w:shd w:val="clear" w:color="auto" w:fill="808080" w:themeFill="background1" w:themeFillShade="80"/>
            <w:vAlign w:val="center"/>
          </w:tcPr>
          <w:p>
            <w:pPr>
              <w:rPr>
                <w:rFonts w:ascii="Arial" w:hAnsi="Arial" w:cs="Arial"/>
                <w:sz w:val="18"/>
              </w:rPr>
            </w:pPr>
            <w:r>
              <w:rPr>
                <w:rFonts w:ascii="Arial" w:hAnsi="Arial" w:cs="Arial"/>
                <w:sz w:val="18"/>
              </w:rPr>
              <w:t>6</w:t>
            </w:r>
          </w:p>
        </w:tc>
        <w:tc>
          <w:tcPr>
            <w:tcW w:w="5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rPr>
                <w:rFonts w:ascii="Arial" w:hAnsi="Arial" w:cs="Arial"/>
                <w:sz w:val="18"/>
              </w:rPr>
            </w:pPr>
            <w:r>
              <w:rPr>
                <w:rFonts w:ascii="Arial" w:hAnsi="Arial" w:cs="Arial"/>
                <w:sz w:val="18"/>
              </w:rPr>
              <w:t>13</w:t>
            </w:r>
          </w:p>
        </w:tc>
        <w:tc>
          <w:tcPr>
            <w:tcW w:w="507" w:type="dxa"/>
            <w:tcBorders>
              <w:top w:val="nil"/>
              <w:left w:val="single" w:sz="4" w:space="0" w:color="auto"/>
              <w:bottom w:val="nil"/>
              <w:right w:val="nil"/>
            </w:tcBorders>
            <w:shd w:val="clear" w:color="auto" w:fill="auto"/>
            <w:vAlign w:val="center"/>
          </w:tcPr>
          <w:p>
            <w:pPr>
              <w:rPr>
                <w:rFonts w:ascii="Arial" w:hAnsi="Arial" w:cs="Arial"/>
                <w:sz w:val="18"/>
              </w:rPr>
            </w:pPr>
            <w:r>
              <w:rPr>
                <w:rFonts w:ascii="Arial" w:hAnsi="Arial" w:cs="Arial"/>
                <w:sz w:val="18"/>
              </w:rPr>
              <w:t>20</w:t>
            </w:r>
          </w:p>
        </w:tc>
        <w:tc>
          <w:tcPr>
            <w:tcW w:w="507" w:type="dxa"/>
            <w:tcBorders>
              <w:top w:val="nil"/>
              <w:left w:val="nil"/>
              <w:bottom w:val="nil"/>
            </w:tcBorders>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5" w:type="dxa"/>
            <w:tcBorders>
              <w:right w:val="nil"/>
            </w:tcBorders>
            <w:shd w:val="clear" w:color="auto" w:fill="auto"/>
            <w:vAlign w:val="center"/>
          </w:tcPr>
          <w:p>
            <w:pPr>
              <w:rPr>
                <w:rFonts w:ascii="Arial" w:hAnsi="Arial" w:cs="Arial"/>
                <w:sz w:val="18"/>
              </w:rPr>
            </w:pPr>
          </w:p>
        </w:tc>
        <w:tc>
          <w:tcPr>
            <w:tcW w:w="431" w:type="dxa"/>
            <w:tcBorders>
              <w:top w:val="nil"/>
              <w:left w:val="nil"/>
              <w:bottom w:val="nil"/>
              <w:right w:val="nil"/>
            </w:tcBorders>
            <w:shd w:val="clear" w:color="auto" w:fill="FFFFFF" w:themeFill="background1"/>
            <w:vAlign w:val="center"/>
          </w:tcPr>
          <w:p>
            <w:pPr>
              <w:rPr>
                <w:rFonts w:ascii="Arial" w:hAnsi="Arial" w:cs="Arial"/>
                <w:sz w:val="18"/>
              </w:rPr>
            </w:pPr>
            <w:r>
              <w:rPr>
                <w:rFonts w:ascii="Arial" w:hAnsi="Arial" w:cs="Arial"/>
                <w:sz w:val="18"/>
              </w:rPr>
              <w:t>4</w:t>
            </w:r>
          </w:p>
        </w:tc>
        <w:tc>
          <w:tcPr>
            <w:tcW w:w="507" w:type="dxa"/>
            <w:tcBorders>
              <w:left w:val="nil"/>
            </w:tcBorders>
            <w:shd w:val="clear" w:color="auto" w:fill="auto"/>
            <w:vAlign w:val="center"/>
          </w:tcPr>
          <w:p>
            <w:pPr>
              <w:rPr>
                <w:rFonts w:ascii="Arial" w:hAnsi="Arial" w:cs="Arial"/>
                <w:sz w:val="18"/>
              </w:rPr>
            </w:pPr>
            <w:r>
              <w:rPr>
                <w:rFonts w:ascii="Arial" w:hAnsi="Arial" w:cs="Arial"/>
                <w:sz w:val="18"/>
              </w:rPr>
              <w:t>11</w:t>
            </w:r>
          </w:p>
        </w:tc>
        <w:tc>
          <w:tcPr>
            <w:tcW w:w="507" w:type="dxa"/>
            <w:tcBorders>
              <w:right w:val="single" w:sz="12" w:space="0" w:color="auto"/>
            </w:tcBorders>
            <w:shd w:val="clear" w:color="auto" w:fill="auto"/>
            <w:vAlign w:val="center"/>
          </w:tcPr>
          <w:p>
            <w:pPr>
              <w:rPr>
                <w:rFonts w:ascii="Arial" w:hAnsi="Arial" w:cs="Arial"/>
                <w:sz w:val="18"/>
              </w:rPr>
            </w:pPr>
            <w:r>
              <w:rPr>
                <w:rFonts w:ascii="Arial" w:hAnsi="Arial" w:cs="Arial"/>
                <w:sz w:val="18"/>
              </w:rPr>
              <w:t>18</w:t>
            </w:r>
          </w:p>
        </w:tc>
        <w:tc>
          <w:tcPr>
            <w:tcW w:w="50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pPr>
              <w:rPr>
                <w:rFonts w:ascii="Arial" w:hAnsi="Arial" w:cs="Arial"/>
                <w:sz w:val="18"/>
              </w:rPr>
            </w:pPr>
            <w:r>
              <w:rPr>
                <w:rFonts w:ascii="Arial" w:hAnsi="Arial" w:cs="Arial"/>
                <w:sz w:val="18"/>
              </w:rPr>
              <w:t>25</w:t>
            </w:r>
          </w:p>
        </w:tc>
        <w:tc>
          <w:tcPr>
            <w:tcW w:w="507" w:type="dxa"/>
            <w:tcBorders>
              <w:left w:val="single" w:sz="12" w:space="0" w:color="auto"/>
            </w:tcBorders>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3</w:t>
            </w:r>
          </w:p>
        </w:tc>
        <w:tc>
          <w:tcPr>
            <w:tcW w:w="507"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r>
              <w:rPr>
                <w:rFonts w:ascii="Arial" w:hAnsi="Arial" w:cs="Arial"/>
                <w:sz w:val="18"/>
              </w:rPr>
              <w:t>31</w:t>
            </w:r>
          </w:p>
        </w:tc>
        <w:tc>
          <w:tcPr>
            <w:tcW w:w="670"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17" w:type="dxa"/>
            <w:shd w:val="clear" w:color="auto" w:fill="auto"/>
            <w:vAlign w:val="center"/>
          </w:tcPr>
          <w:p>
            <w:pPr>
              <w:rPr>
                <w:rFonts w:ascii="Arial" w:hAnsi="Arial" w:cs="Arial"/>
                <w:sz w:val="18"/>
              </w:rPr>
            </w:pPr>
          </w:p>
        </w:tc>
        <w:tc>
          <w:tcPr>
            <w:tcW w:w="426"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7</w:t>
            </w:r>
          </w:p>
        </w:tc>
        <w:tc>
          <w:tcPr>
            <w:tcW w:w="507" w:type="dxa"/>
            <w:tcBorders>
              <w:top w:val="single" w:sz="4" w:space="0" w:color="auto"/>
              <w:bottom w:val="nil"/>
            </w:tcBorders>
            <w:shd w:val="clear" w:color="auto" w:fill="808080" w:themeFill="background1" w:themeFillShade="80"/>
            <w:vAlign w:val="center"/>
          </w:tcPr>
          <w:p>
            <w:pPr>
              <w:rPr>
                <w:rFonts w:ascii="Arial" w:hAnsi="Arial" w:cs="Arial"/>
                <w:sz w:val="18"/>
              </w:rPr>
            </w:pPr>
            <w:r>
              <w:rPr>
                <w:rFonts w:ascii="Arial" w:hAnsi="Arial" w:cs="Arial"/>
                <w:sz w:val="18"/>
              </w:rPr>
              <w:t>14</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tcBorders>
              <w:top w:val="single" w:sz="12" w:space="0" w:color="auto"/>
              <w:bottom w:val="nil"/>
            </w:tcBorders>
            <w:shd w:val="clear" w:color="auto" w:fill="808080" w:themeFill="background1" w:themeFillShade="80"/>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4</w:t>
            </w:r>
          </w:p>
        </w:tc>
        <w:tc>
          <w:tcPr>
            <w:tcW w:w="507"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17" w:type="dxa"/>
            <w:shd w:val="clear" w:color="auto" w:fill="auto"/>
            <w:vAlign w:val="center"/>
          </w:tcPr>
          <w:p>
            <w:pPr>
              <w:rPr>
                <w:rFonts w:ascii="Arial" w:hAnsi="Arial" w:cs="Arial"/>
                <w:sz w:val="18"/>
              </w:rPr>
            </w:pPr>
            <w:r>
              <w:rPr>
                <w:rFonts w:ascii="Arial" w:hAnsi="Arial" w:cs="Arial"/>
                <w:sz w:val="18"/>
              </w:rPr>
              <w:t>1</w:t>
            </w:r>
          </w:p>
        </w:tc>
        <w:tc>
          <w:tcPr>
            <w:tcW w:w="426"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8</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15</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27</w:t>
            </w:r>
          </w:p>
        </w:tc>
        <w:tc>
          <w:tcPr>
            <w:tcW w:w="507" w:type="dxa"/>
            <w:shd w:val="clear" w:color="auto" w:fill="auto"/>
            <w:vAlign w:val="center"/>
          </w:tcPr>
          <w:p/>
        </w:tc>
      </w:tr>
      <w:tr>
        <w:trPr>
          <w:cantSplit/>
          <w:trHeight w:val="315"/>
        </w:trPr>
        <w:tc>
          <w:tcPr>
            <w:tcW w:w="67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5</w:t>
            </w:r>
          </w:p>
        </w:tc>
        <w:tc>
          <w:tcPr>
            <w:tcW w:w="507"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17" w:type="dxa"/>
            <w:shd w:val="clear" w:color="auto" w:fill="auto"/>
            <w:vAlign w:val="center"/>
          </w:tcPr>
          <w:p>
            <w:pPr>
              <w:rPr>
                <w:rFonts w:ascii="Arial" w:hAnsi="Arial" w:cs="Arial"/>
                <w:sz w:val="18"/>
              </w:rPr>
            </w:pPr>
            <w:r>
              <w:rPr>
                <w:rFonts w:ascii="Arial" w:hAnsi="Arial" w:cs="Arial"/>
                <w:sz w:val="18"/>
              </w:rPr>
              <w:t>2</w:t>
            </w:r>
          </w:p>
        </w:tc>
        <w:tc>
          <w:tcPr>
            <w:tcW w:w="426" w:type="dxa"/>
            <w:tcBorders>
              <w:top w:val="nil"/>
              <w:bottom w:val="single" w:sz="4" w:space="0" w:color="auto"/>
            </w:tcBorders>
            <w:shd w:val="clear" w:color="auto" w:fill="808080" w:themeFill="background1" w:themeFillShade="80"/>
            <w:vAlign w:val="center"/>
          </w:tcPr>
          <w:p>
            <w:pPr>
              <w:rPr>
                <w:rFonts w:ascii="Arial" w:hAnsi="Arial" w:cs="Arial"/>
                <w:sz w:val="18"/>
              </w:rPr>
            </w:pPr>
            <w:r>
              <w:rPr>
                <w:rFonts w:ascii="Arial" w:hAnsi="Arial" w:cs="Arial"/>
                <w:sz w:val="18"/>
              </w:rPr>
              <w:t>9</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16</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28</w:t>
            </w:r>
          </w:p>
        </w:tc>
        <w:tc>
          <w:tcPr>
            <w:tcW w:w="507" w:type="dxa"/>
            <w:shd w:val="clear" w:color="auto" w:fill="auto"/>
            <w:vAlign w:val="center"/>
          </w:tcPr>
          <w:p/>
        </w:tc>
      </w:tr>
      <w:tr>
        <w:trPr>
          <w:cantSplit/>
          <w:trHeight w:val="301"/>
        </w:trPr>
        <w:tc>
          <w:tcPr>
            <w:tcW w:w="67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17" w:type="dxa"/>
            <w:tcBorders>
              <w:right w:val="single" w:sz="4" w:space="0" w:color="auto"/>
            </w:tcBorders>
            <w:shd w:val="clear" w:color="auto" w:fill="auto"/>
            <w:vAlign w:val="center"/>
          </w:tcPr>
          <w:p>
            <w:pPr>
              <w:rPr>
                <w:rFonts w:ascii="Arial" w:hAnsi="Arial" w:cs="Arial"/>
                <w:sz w:val="18"/>
              </w:rPr>
            </w:pPr>
            <w:r>
              <w:rPr>
                <w:rFonts w:ascii="Arial" w:hAnsi="Arial" w:cs="Arial"/>
                <w:sz w:val="18"/>
              </w:rPr>
              <w:t>3</w:t>
            </w:r>
          </w:p>
        </w:tc>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rPr>
                <w:rFonts w:ascii="Arial" w:hAnsi="Arial" w:cs="Arial"/>
                <w:sz w:val="18"/>
              </w:rPr>
            </w:pPr>
            <w:r>
              <w:rPr>
                <w:rFonts w:ascii="Arial" w:hAnsi="Arial" w:cs="Arial"/>
                <w:sz w:val="18"/>
              </w:rPr>
              <w:t>10</w:t>
            </w:r>
          </w:p>
        </w:tc>
        <w:tc>
          <w:tcPr>
            <w:tcW w:w="507" w:type="dxa"/>
            <w:tcBorders>
              <w:top w:val="nil"/>
              <w:left w:val="single" w:sz="4" w:space="0" w:color="auto"/>
              <w:bottom w:val="nil"/>
              <w:right w:val="nil"/>
            </w:tcBorders>
            <w:shd w:val="clear" w:color="auto" w:fill="808080" w:themeFill="background1" w:themeFillShade="80"/>
            <w:vAlign w:val="center"/>
          </w:tcPr>
          <w:p>
            <w:pPr>
              <w:rPr>
                <w:rFonts w:ascii="Arial" w:hAnsi="Arial" w:cs="Arial"/>
                <w:sz w:val="18"/>
              </w:rPr>
            </w:pPr>
            <w:r>
              <w:rPr>
                <w:rFonts w:ascii="Arial" w:hAnsi="Arial" w:cs="Arial"/>
                <w:sz w:val="18"/>
              </w:rPr>
              <w:t>17</w:t>
            </w:r>
          </w:p>
        </w:tc>
        <w:tc>
          <w:tcPr>
            <w:tcW w:w="507" w:type="dxa"/>
            <w:tcBorders>
              <w:top w:val="nil"/>
              <w:left w:val="nil"/>
              <w:bottom w:val="nil"/>
            </w:tcBorders>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shd w:val="clear" w:color="auto" w:fill="FFFFFF"/>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5" w:type="dxa"/>
            <w:shd w:val="clear" w:color="auto" w:fill="auto"/>
            <w:vAlign w:val="center"/>
          </w:tcPr>
          <w:p>
            <w:pPr>
              <w:rPr>
                <w:rFonts w:ascii="Arial" w:hAnsi="Arial" w:cs="Arial"/>
                <w:sz w:val="18"/>
              </w:rPr>
            </w:pPr>
            <w:r>
              <w:rPr>
                <w:rFonts w:ascii="Arial" w:hAnsi="Arial" w:cs="Arial"/>
                <w:sz w:val="18"/>
              </w:rPr>
              <w:t>1</w:t>
            </w:r>
          </w:p>
        </w:tc>
        <w:tc>
          <w:tcPr>
            <w:tcW w:w="431" w:type="dxa"/>
            <w:shd w:val="clear" w:color="auto" w:fill="595959" w:themeFill="text1" w:themeFillTint="A6"/>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29</w:t>
            </w:r>
          </w:p>
        </w:tc>
        <w:tc>
          <w:tcPr>
            <w:tcW w:w="507" w:type="dxa"/>
            <w:shd w:val="clear" w:color="auto" w:fill="auto"/>
            <w:vAlign w:val="center"/>
          </w:tcPr>
          <w:p/>
        </w:tc>
      </w:tr>
      <w:tr>
        <w:trPr>
          <w:cantSplit/>
          <w:trHeight w:val="70"/>
        </w:trPr>
        <w:tc>
          <w:tcPr>
            <w:tcW w:w="675" w:type="dxa"/>
            <w:shd w:val="clear" w:color="auto" w:fill="auto"/>
            <w:vAlign w:val="center"/>
          </w:tcPr>
          <w:p>
            <w:pPr>
              <w:rPr>
                <w:rFonts w:ascii="Arial" w:hAnsi="Arial" w:cs="Arial"/>
                <w:b/>
                <w:bCs/>
                <w:sz w:val="18"/>
              </w:rPr>
            </w:pP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b/>
                <w:bCs/>
                <w:sz w:val="18"/>
              </w:rPr>
            </w:pPr>
          </w:p>
        </w:tc>
        <w:tc>
          <w:tcPr>
            <w:tcW w:w="417" w:type="dxa"/>
            <w:shd w:val="clear" w:color="auto" w:fill="auto"/>
            <w:vAlign w:val="center"/>
          </w:tcPr>
          <w:p>
            <w:pPr>
              <w:rPr>
                <w:rFonts w:ascii="Arial" w:hAnsi="Arial" w:cs="Arial"/>
                <w:sz w:val="18"/>
              </w:rPr>
            </w:pPr>
          </w:p>
        </w:tc>
        <w:tc>
          <w:tcPr>
            <w:tcW w:w="426" w:type="dxa"/>
            <w:tcBorders>
              <w:top w:val="single" w:sz="4" w:space="0" w:color="auto"/>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b/>
                <w:bCs/>
                <w:sz w:val="18"/>
              </w:rPr>
            </w:pPr>
          </w:p>
        </w:tc>
        <w:tc>
          <w:tcPr>
            <w:tcW w:w="425" w:type="dxa"/>
            <w:shd w:val="clear" w:color="auto" w:fill="auto"/>
            <w:vAlign w:val="center"/>
          </w:tcPr>
          <w:p>
            <w:pPr>
              <w:rPr>
                <w:rFonts w:ascii="Arial" w:hAnsi="Arial" w:cs="Arial"/>
                <w:sz w:val="18"/>
              </w:rPr>
            </w:pPr>
          </w:p>
        </w:tc>
        <w:tc>
          <w:tcPr>
            <w:tcW w:w="431"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17" w:type="dxa"/>
            <w:shd w:val="clear" w:color="auto" w:fill="auto"/>
            <w:vAlign w:val="center"/>
          </w:tcPr>
          <w:p>
            <w:pPr>
              <w:rPr>
                <w:rFonts w:ascii="Arial" w:hAnsi="Arial" w:cs="Arial"/>
                <w:sz w:val="18"/>
              </w:rPr>
            </w:pPr>
            <w:r>
              <w:rPr>
                <w:rFonts w:ascii="Arial" w:hAnsi="Arial" w:cs="Arial"/>
                <w:sz w:val="18"/>
              </w:rPr>
              <w:t>4</w:t>
            </w:r>
          </w:p>
        </w:tc>
        <w:tc>
          <w:tcPr>
            <w:tcW w:w="426"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5" w:type="dxa"/>
            <w:shd w:val="clear" w:color="auto" w:fill="auto"/>
            <w:vAlign w:val="center"/>
          </w:tcPr>
          <w:p>
            <w:pPr>
              <w:rPr>
                <w:rFonts w:ascii="Arial" w:hAnsi="Arial" w:cs="Arial"/>
                <w:sz w:val="18"/>
              </w:rPr>
            </w:pPr>
            <w:r>
              <w:rPr>
                <w:rFonts w:ascii="Arial" w:hAnsi="Arial" w:cs="Arial"/>
                <w:sz w:val="18"/>
              </w:rPr>
              <w:t>2</w:t>
            </w:r>
          </w:p>
        </w:tc>
        <w:tc>
          <w:tcPr>
            <w:tcW w:w="431"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507" w:type="dxa"/>
            <w:shd w:val="clear" w:color="auto" w:fill="auto"/>
            <w:vAlign w:val="center"/>
          </w:tc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un</w:t>
            </w:r>
          </w:p>
        </w:tc>
        <w:tc>
          <w:tcPr>
            <w:tcW w:w="426" w:type="dxa"/>
            <w:shd w:val="clear" w:color="auto" w:fill="auto"/>
            <w:vAlign w:val="center"/>
          </w:tcPr>
          <w:p>
            <w:pPr>
              <w:rPr>
                <w:rFonts w:ascii="Arial" w:hAnsi="Arial" w:cs="Arial"/>
                <w:sz w:val="18"/>
              </w:rPr>
            </w:pPr>
            <w:r>
              <w:rPr>
                <w:rFonts w:ascii="Arial" w:hAnsi="Arial" w:cs="Arial"/>
                <w:sz w:val="18"/>
              </w:rPr>
              <w:t>1</w:t>
            </w:r>
          </w:p>
        </w:tc>
        <w:tc>
          <w:tcPr>
            <w:tcW w:w="420"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pStyle w:val="Heading3"/>
              <w:rPr>
                <w:b w:val="0"/>
                <w:bCs w:val="0"/>
              </w:rPr>
            </w:pPr>
            <w:r>
              <w:t>S</w:t>
            </w:r>
            <w:r>
              <w:rPr>
                <w:b w:val="0"/>
                <w:bCs w:val="0"/>
              </w:rPr>
              <w:t>un</w:t>
            </w:r>
          </w:p>
        </w:tc>
        <w:tc>
          <w:tcPr>
            <w:tcW w:w="417" w:type="dxa"/>
            <w:shd w:val="clear" w:color="auto" w:fill="auto"/>
            <w:vAlign w:val="center"/>
          </w:tcPr>
          <w:p>
            <w:pPr>
              <w:rPr>
                <w:rFonts w:ascii="Arial" w:hAnsi="Arial" w:cs="Arial"/>
                <w:sz w:val="18"/>
              </w:rPr>
            </w:pPr>
            <w:r>
              <w:rPr>
                <w:rFonts w:ascii="Arial" w:hAnsi="Arial" w:cs="Arial"/>
                <w:sz w:val="18"/>
              </w:rPr>
              <w:t>5</w:t>
            </w:r>
          </w:p>
        </w:tc>
        <w:tc>
          <w:tcPr>
            <w:tcW w:w="426"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pStyle w:val="Heading3"/>
              <w:rPr>
                <w:b w:val="0"/>
                <w:bCs w:val="0"/>
              </w:rPr>
            </w:pPr>
            <w:r>
              <w:t>S</w:t>
            </w:r>
            <w:r>
              <w:rPr>
                <w:b w:val="0"/>
                <w:bCs w:val="0"/>
              </w:rPr>
              <w:t>un</w:t>
            </w:r>
          </w:p>
        </w:tc>
        <w:tc>
          <w:tcPr>
            <w:tcW w:w="425" w:type="dxa"/>
            <w:shd w:val="clear" w:color="auto" w:fill="auto"/>
            <w:vAlign w:val="center"/>
          </w:tcPr>
          <w:p>
            <w:pPr>
              <w:rPr>
                <w:rFonts w:ascii="Arial" w:hAnsi="Arial" w:cs="Arial"/>
                <w:sz w:val="18"/>
              </w:rPr>
            </w:pPr>
            <w:r>
              <w:rPr>
                <w:rFonts w:ascii="Arial" w:hAnsi="Arial" w:cs="Arial"/>
                <w:sz w:val="18"/>
              </w:rPr>
              <w:t>3</w:t>
            </w:r>
          </w:p>
        </w:tc>
        <w:tc>
          <w:tcPr>
            <w:tcW w:w="431"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r>
              <w:rPr>
                <w:rFonts w:ascii="Arial" w:hAnsi="Arial" w:cs="Arial"/>
                <w:sz w:val="18"/>
              </w:rPr>
              <w:t>31</w:t>
            </w:r>
          </w:p>
        </w:tc>
        <w:tc>
          <w:tcPr>
            <w:tcW w:w="507" w:type="dxa"/>
            <w:shd w:val="clear" w:color="auto" w:fill="auto"/>
            <w:vAlign w:val="center"/>
          </w:tcPr>
          <w:p>
            <w:pPr>
              <w:rPr>
                <w:rFonts w:ascii="Arial" w:hAnsi="Arial" w:cs="Arial"/>
                <w:sz w:val="18"/>
              </w:rPr>
            </w:pPr>
          </w:p>
        </w:tc>
      </w:tr>
      <w:tr>
        <w:trPr>
          <w:cantSplit/>
          <w:trHeight w:val="315"/>
        </w:trPr>
        <w:tc>
          <w:tcPr>
            <w:tcW w:w="3549"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JUNE</w:t>
            </w:r>
          </w:p>
        </w:tc>
        <w:tc>
          <w:tcPr>
            <w:tcW w:w="3541"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JULY</w:t>
            </w:r>
          </w:p>
        </w:tc>
        <w:tc>
          <w:tcPr>
            <w:tcW w:w="3549" w:type="dxa"/>
            <w:gridSpan w:val="7"/>
            <w:shd w:val="clear" w:color="auto" w:fill="auto"/>
            <w:vAlign w:val="center"/>
          </w:tcPr>
          <w:p>
            <w:pPr>
              <w:rPr>
                <w:b/>
              </w:rPr>
            </w:pPr>
          </w:p>
          <w:p>
            <w:pPr>
              <w:pStyle w:val="Heading1"/>
              <w:rPr>
                <w:rFonts w:ascii="Trebuchet MS" w:hAnsi="Trebuchet MS" w:cs="Arial"/>
                <w:sz w:val="22"/>
              </w:rPr>
            </w:pPr>
            <w:r>
              <w:rPr>
                <w:rFonts w:ascii="Trebuchet MS" w:hAnsi="Trebuchet MS" w:cs="Arial"/>
                <w:sz w:val="22"/>
              </w:rPr>
              <w:t xml:space="preserve">AUGUST </w:t>
            </w: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6" w:type="dxa"/>
            <w:shd w:val="clear" w:color="auto" w:fill="auto"/>
            <w:vAlign w:val="center"/>
          </w:tcPr>
          <w:p>
            <w:pPr>
              <w:rPr>
                <w:rFonts w:ascii="Arial" w:hAnsi="Arial" w:cs="Arial"/>
                <w:sz w:val="18"/>
              </w:rPr>
            </w:pPr>
          </w:p>
        </w:tc>
        <w:tc>
          <w:tcPr>
            <w:tcW w:w="420" w:type="dxa"/>
            <w:tcBorders>
              <w:top w:val="nil"/>
              <w:bottom w:val="nil"/>
            </w:tcBorders>
            <w:shd w:val="clear" w:color="auto" w:fill="FF0000"/>
            <w:vAlign w:val="center"/>
          </w:tcPr>
          <w:p>
            <w:pPr>
              <w:rPr>
                <w:rFonts w:ascii="Arial" w:hAnsi="Arial" w:cs="Arial"/>
                <w:sz w:val="18"/>
              </w:rPr>
            </w:pPr>
            <w:r>
              <w:rPr>
                <w:rFonts w:ascii="Arial" w:hAnsi="Arial" w:cs="Arial"/>
                <w:sz w:val="18"/>
              </w:rPr>
              <w:t>1</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670"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17" w:type="dxa"/>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tcBorders>
              <w:top w:val="nil"/>
              <w:bottom w:val="nil"/>
            </w:tcBorders>
            <w:shd w:val="clear" w:color="auto" w:fill="FF0000"/>
            <w:vAlign w:val="center"/>
          </w:tcPr>
          <w:p>
            <w:pPr>
              <w:rPr>
                <w:rFonts w:ascii="Arial" w:hAnsi="Arial" w:cs="Arial"/>
                <w:sz w:val="18"/>
              </w:rPr>
            </w:pPr>
            <w:r>
              <w:rPr>
                <w:rFonts w:ascii="Arial" w:hAnsi="Arial" w:cs="Arial"/>
                <w:sz w:val="18"/>
              </w:rPr>
              <w:t>20</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M</w:t>
            </w:r>
            <w:r>
              <w:rPr>
                <w:rFonts w:ascii="Arial" w:hAnsi="Arial" w:cs="Arial"/>
                <w:sz w:val="18"/>
              </w:rPr>
              <w:t>on</w:t>
            </w:r>
          </w:p>
        </w:tc>
        <w:tc>
          <w:tcPr>
            <w:tcW w:w="425" w:type="dxa"/>
            <w:shd w:val="clear" w:color="auto" w:fill="auto"/>
            <w:vAlign w:val="center"/>
          </w:tcPr>
          <w:p>
            <w:pPr>
              <w:rPr>
                <w:rFonts w:ascii="Arial" w:hAnsi="Arial" w:cs="Arial"/>
                <w:sz w:val="18"/>
              </w:rPr>
            </w:pPr>
          </w:p>
        </w:tc>
        <w:tc>
          <w:tcPr>
            <w:tcW w:w="431"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10</w:t>
            </w:r>
          </w:p>
        </w:tc>
        <w:tc>
          <w:tcPr>
            <w:tcW w:w="507" w:type="dxa"/>
            <w:tcBorders>
              <w:top w:val="nil"/>
              <w:bottom w:val="nil"/>
              <w:right w:val="nil"/>
            </w:tcBorders>
            <w:shd w:val="clear" w:color="auto" w:fill="808080" w:themeFill="background1" w:themeFillShade="80"/>
            <w:vAlign w:val="center"/>
          </w:tcPr>
          <w:p>
            <w:pPr>
              <w:rPr>
                <w:rFonts w:ascii="Arial" w:hAnsi="Arial" w:cs="Arial"/>
                <w:sz w:val="18"/>
              </w:rPr>
            </w:pPr>
            <w:r>
              <w:rPr>
                <w:rFonts w:ascii="Arial" w:hAnsi="Arial" w:cs="Arial"/>
                <w:sz w:val="18"/>
              </w:rPr>
              <w:t>17</w:t>
            </w:r>
          </w:p>
        </w:tc>
        <w:tc>
          <w:tcPr>
            <w:tcW w:w="507" w:type="dxa"/>
            <w:tcBorders>
              <w:top w:val="nil"/>
              <w:left w:val="nil"/>
              <w:bottom w:val="nil"/>
              <w:right w:val="nil"/>
            </w:tcBorders>
            <w:shd w:val="clear" w:color="auto" w:fill="808080" w:themeFill="background1" w:themeFillShade="80"/>
            <w:vAlign w:val="center"/>
          </w:tcPr>
          <w:p>
            <w:pPr>
              <w:rPr>
                <w:rFonts w:ascii="Arial" w:hAnsi="Arial" w:cs="Arial"/>
                <w:sz w:val="18"/>
              </w:rPr>
            </w:pPr>
            <w:r>
              <w:rPr>
                <w:rFonts w:ascii="Arial" w:hAnsi="Arial" w:cs="Arial"/>
                <w:sz w:val="18"/>
              </w:rPr>
              <w:t>24</w:t>
            </w:r>
          </w:p>
        </w:tc>
        <w:tc>
          <w:tcPr>
            <w:tcW w:w="507" w:type="dxa"/>
            <w:tcBorders>
              <w:top w:val="single" w:sz="12" w:space="0" w:color="auto"/>
              <w:left w:val="nil"/>
              <w:bottom w:val="single" w:sz="12" w:space="0" w:color="auto"/>
            </w:tcBorders>
            <w:shd w:val="clear" w:color="auto" w:fill="A6A6A6" w:themeFill="background1" w:themeFillShade="A6"/>
            <w:vAlign w:val="center"/>
          </w:tcPr>
          <w:p>
            <w:pPr>
              <w:rPr>
                <w:rFonts w:ascii="Arial" w:hAnsi="Arial" w:cs="Arial"/>
                <w:sz w:val="18"/>
              </w:rPr>
            </w:pPr>
            <w:r>
              <w:rPr>
                <w:rFonts w:ascii="Arial" w:hAnsi="Arial" w:cs="Arial"/>
                <w:sz w:val="18"/>
              </w:rPr>
              <w:t>31</w:t>
            </w: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6" w:type="dxa"/>
            <w:shd w:val="clear" w:color="auto" w:fill="auto"/>
            <w:vAlign w:val="center"/>
          </w:tcPr>
          <w:p>
            <w:pPr>
              <w:rPr>
                <w:rFonts w:ascii="Arial" w:hAnsi="Arial" w:cs="Arial"/>
                <w:sz w:val="18"/>
              </w:rPr>
            </w:pPr>
          </w:p>
        </w:tc>
        <w:tc>
          <w:tcPr>
            <w:tcW w:w="420" w:type="dxa"/>
            <w:tcBorders>
              <w:top w:val="nil"/>
              <w:bottom w:val="nil"/>
            </w:tcBorders>
            <w:shd w:val="clear" w:color="auto" w:fill="FFFFFF" w:themeFill="background1"/>
            <w:vAlign w:val="center"/>
          </w:tcPr>
          <w:p>
            <w:pPr>
              <w:rPr>
                <w:rFonts w:ascii="Arial" w:hAnsi="Arial" w:cs="Arial"/>
                <w:sz w:val="18"/>
              </w:rPr>
            </w:pPr>
            <w:r>
              <w:rPr>
                <w:rFonts w:ascii="Arial" w:hAnsi="Arial" w:cs="Arial"/>
                <w:sz w:val="18"/>
              </w:rPr>
              <w:t>2</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670"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17" w:type="dxa"/>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21</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T</w:t>
            </w:r>
            <w:r>
              <w:rPr>
                <w:rFonts w:ascii="Arial" w:hAnsi="Arial" w:cs="Arial"/>
                <w:sz w:val="18"/>
              </w:rPr>
              <w:t>ues</w:t>
            </w:r>
          </w:p>
        </w:tc>
        <w:tc>
          <w:tcPr>
            <w:tcW w:w="425" w:type="dxa"/>
            <w:shd w:val="clear" w:color="auto" w:fill="auto"/>
            <w:vAlign w:val="center"/>
          </w:tcPr>
          <w:p>
            <w:pPr>
              <w:rPr>
                <w:rFonts w:ascii="Arial" w:hAnsi="Arial" w:cs="Arial"/>
                <w:sz w:val="18"/>
              </w:rPr>
            </w:pPr>
          </w:p>
        </w:tc>
        <w:tc>
          <w:tcPr>
            <w:tcW w:w="431"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4</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11</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18</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6" w:type="dxa"/>
            <w:shd w:val="clear" w:color="auto" w:fill="auto"/>
            <w:vAlign w:val="center"/>
          </w:tcPr>
          <w:p>
            <w:pPr>
              <w:rPr>
                <w:rFonts w:ascii="Arial" w:hAnsi="Arial" w:cs="Arial"/>
                <w:sz w:val="18"/>
              </w:rPr>
            </w:pPr>
          </w:p>
        </w:tc>
        <w:tc>
          <w:tcPr>
            <w:tcW w:w="420" w:type="dxa"/>
            <w:tcBorders>
              <w:top w:val="nil"/>
              <w:bottom w:val="nil"/>
            </w:tcBorders>
            <w:shd w:val="clear" w:color="auto" w:fill="FFFFFF" w:themeFill="background1"/>
            <w:vAlign w:val="center"/>
          </w:tcPr>
          <w:p>
            <w:pPr>
              <w:rPr>
                <w:rFonts w:ascii="Arial" w:hAnsi="Arial" w:cs="Arial"/>
                <w:sz w:val="18"/>
              </w:rPr>
            </w:pPr>
            <w:r>
              <w:rPr>
                <w:rFonts w:ascii="Arial" w:hAnsi="Arial" w:cs="Arial"/>
                <w:sz w:val="18"/>
              </w:rPr>
              <w:t>3</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shd w:val="clear" w:color="auto" w:fill="auto"/>
            <w:vAlign w:val="center"/>
          </w:tcPr>
          <w:p>
            <w:pPr>
              <w:rPr>
                <w:rFonts w:ascii="Arial" w:hAnsi="Arial" w:cs="Arial"/>
                <w:sz w:val="18"/>
              </w:rPr>
            </w:pPr>
            <w:r>
              <w:rPr>
                <w:rFonts w:ascii="Arial" w:hAnsi="Arial" w:cs="Arial"/>
                <w:sz w:val="18"/>
              </w:rPr>
              <w:t>24</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17" w:type="dxa"/>
            <w:shd w:val="clear" w:color="auto" w:fill="auto"/>
            <w:vAlign w:val="center"/>
          </w:tcPr>
          <w:p>
            <w:pPr>
              <w:rPr>
                <w:rFonts w:ascii="Arial" w:hAnsi="Arial" w:cs="Arial"/>
                <w:sz w:val="18"/>
              </w:rPr>
            </w:pPr>
            <w:r>
              <w:rPr>
                <w:rFonts w:ascii="Arial" w:hAnsi="Arial" w:cs="Arial"/>
                <w:sz w:val="18"/>
              </w:rPr>
              <w:t>1</w:t>
            </w:r>
          </w:p>
        </w:tc>
        <w:tc>
          <w:tcPr>
            <w:tcW w:w="426"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22</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W</w:t>
            </w:r>
            <w:r>
              <w:rPr>
                <w:rFonts w:ascii="Arial" w:hAnsi="Arial" w:cs="Arial"/>
                <w:sz w:val="18"/>
              </w:rPr>
              <w:t>ed</w:t>
            </w:r>
          </w:p>
        </w:tc>
        <w:tc>
          <w:tcPr>
            <w:tcW w:w="425" w:type="dxa"/>
            <w:shd w:val="clear" w:color="auto" w:fill="auto"/>
            <w:vAlign w:val="center"/>
          </w:tcPr>
          <w:p>
            <w:pPr>
              <w:rPr>
                <w:rFonts w:ascii="Arial" w:hAnsi="Arial" w:cs="Arial"/>
                <w:sz w:val="18"/>
              </w:rPr>
            </w:pPr>
          </w:p>
        </w:tc>
        <w:tc>
          <w:tcPr>
            <w:tcW w:w="431"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5</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12</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19</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6" w:type="dxa"/>
            <w:shd w:val="clear" w:color="auto" w:fill="auto"/>
            <w:vAlign w:val="center"/>
          </w:tcPr>
          <w:p>
            <w:pPr>
              <w:rPr>
                <w:rFonts w:ascii="Arial" w:hAnsi="Arial" w:cs="Arial"/>
                <w:sz w:val="18"/>
              </w:rPr>
            </w:pPr>
          </w:p>
        </w:tc>
        <w:tc>
          <w:tcPr>
            <w:tcW w:w="420" w:type="dxa"/>
            <w:tcBorders>
              <w:top w:val="nil"/>
              <w:bottom w:val="nil"/>
            </w:tcBorders>
            <w:shd w:val="clear" w:color="auto" w:fill="FFFFFF" w:themeFill="background1"/>
            <w:vAlign w:val="center"/>
          </w:tcPr>
          <w:p>
            <w:pPr>
              <w:rPr>
                <w:rFonts w:ascii="Arial" w:hAnsi="Arial" w:cs="Arial"/>
                <w:sz w:val="18"/>
              </w:rPr>
            </w:pPr>
            <w:r>
              <w:rPr>
                <w:rFonts w:ascii="Arial" w:hAnsi="Arial" w:cs="Arial"/>
                <w:sz w:val="18"/>
              </w:rPr>
              <w:t>4</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17" w:type="dxa"/>
            <w:shd w:val="clear" w:color="auto" w:fill="auto"/>
            <w:vAlign w:val="center"/>
          </w:tcPr>
          <w:p>
            <w:pPr>
              <w:rPr>
                <w:rFonts w:ascii="Arial" w:hAnsi="Arial" w:cs="Arial"/>
                <w:sz w:val="18"/>
              </w:rPr>
            </w:pPr>
            <w:r>
              <w:rPr>
                <w:rFonts w:ascii="Arial" w:hAnsi="Arial" w:cs="Arial"/>
                <w:sz w:val="18"/>
              </w:rPr>
              <w:t>2</w:t>
            </w:r>
          </w:p>
        </w:tc>
        <w:tc>
          <w:tcPr>
            <w:tcW w:w="426"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23</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proofErr w:type="spellStart"/>
            <w:r>
              <w:rPr>
                <w:rFonts w:ascii="Arial" w:hAnsi="Arial" w:cs="Arial"/>
                <w:b/>
                <w:bCs/>
                <w:sz w:val="18"/>
              </w:rPr>
              <w:t>T</w:t>
            </w:r>
            <w:r>
              <w:rPr>
                <w:rFonts w:ascii="Arial" w:hAnsi="Arial" w:cs="Arial"/>
                <w:sz w:val="18"/>
              </w:rPr>
              <w:t>hur</w:t>
            </w:r>
            <w:proofErr w:type="spellEnd"/>
          </w:p>
        </w:tc>
        <w:tc>
          <w:tcPr>
            <w:tcW w:w="425" w:type="dxa"/>
            <w:tcBorders>
              <w:bottom w:val="nil"/>
            </w:tcBorders>
            <w:shd w:val="clear" w:color="auto" w:fill="auto"/>
            <w:vAlign w:val="center"/>
          </w:tcPr>
          <w:p>
            <w:pPr>
              <w:rPr>
                <w:rFonts w:ascii="Arial" w:hAnsi="Arial" w:cs="Arial"/>
                <w:sz w:val="18"/>
              </w:rPr>
            </w:pPr>
          </w:p>
        </w:tc>
        <w:tc>
          <w:tcPr>
            <w:tcW w:w="431"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6</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13</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20</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6" w:type="dxa"/>
            <w:shd w:val="clear" w:color="auto" w:fill="auto"/>
            <w:vAlign w:val="center"/>
          </w:tcPr>
          <w:p>
            <w:pPr>
              <w:rPr>
                <w:rFonts w:ascii="Arial" w:hAnsi="Arial" w:cs="Arial"/>
                <w:sz w:val="18"/>
              </w:rPr>
            </w:pPr>
          </w:p>
        </w:tc>
        <w:tc>
          <w:tcPr>
            <w:tcW w:w="420" w:type="dxa"/>
            <w:tcBorders>
              <w:top w:val="nil"/>
              <w:bottom w:val="nil"/>
            </w:tcBorders>
            <w:shd w:val="clear" w:color="auto" w:fill="FFFFFF" w:themeFill="background1"/>
            <w:vAlign w:val="center"/>
          </w:tcPr>
          <w:p>
            <w:pPr>
              <w:rPr>
                <w:rFonts w:ascii="Arial" w:hAnsi="Arial" w:cs="Arial"/>
                <w:sz w:val="18"/>
              </w:rPr>
            </w:pPr>
            <w:r>
              <w:rPr>
                <w:rFonts w:ascii="Arial" w:hAnsi="Arial" w:cs="Arial"/>
                <w:sz w:val="18"/>
              </w:rPr>
              <w:t>5</w:t>
            </w:r>
          </w:p>
        </w:tc>
        <w:tc>
          <w:tcPr>
            <w:tcW w:w="507" w:type="dxa"/>
            <w:tcBorders>
              <w:top w:val="nil"/>
              <w:bottom w:val="nil"/>
            </w:tcBorders>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17" w:type="dxa"/>
            <w:shd w:val="clear" w:color="auto" w:fill="auto"/>
            <w:vAlign w:val="center"/>
          </w:tcPr>
          <w:p>
            <w:pPr>
              <w:rPr>
                <w:rFonts w:ascii="Arial" w:hAnsi="Arial" w:cs="Arial"/>
                <w:sz w:val="18"/>
              </w:rPr>
            </w:pPr>
            <w:r>
              <w:rPr>
                <w:rFonts w:ascii="Arial" w:hAnsi="Arial" w:cs="Arial"/>
                <w:sz w:val="18"/>
              </w:rPr>
              <w:t>3</w:t>
            </w:r>
          </w:p>
        </w:tc>
        <w:tc>
          <w:tcPr>
            <w:tcW w:w="426" w:type="dxa"/>
            <w:shd w:val="clear" w:color="auto" w:fill="auto"/>
            <w:vAlign w:val="center"/>
          </w:tcPr>
          <w:p>
            <w:pPr>
              <w:rPr>
                <w:rFonts w:ascii="Arial" w:hAnsi="Arial" w:cs="Arial"/>
                <w:sz w:val="18"/>
              </w:rPr>
            </w:pPr>
            <w:r>
              <w:rPr>
                <w:rFonts w:ascii="Arial" w:hAnsi="Arial" w:cs="Arial"/>
                <w:sz w:val="18"/>
              </w:rPr>
              <w:t>10</w:t>
            </w:r>
          </w:p>
        </w:tc>
        <w:tc>
          <w:tcPr>
            <w:tcW w:w="507" w:type="dxa"/>
            <w:shd w:val="clear" w:color="auto" w:fill="auto"/>
            <w:vAlign w:val="center"/>
          </w:tcPr>
          <w:p>
            <w:pPr>
              <w:rPr>
                <w:rFonts w:ascii="Arial" w:hAnsi="Arial" w:cs="Arial"/>
                <w:sz w:val="18"/>
              </w:rPr>
            </w:pPr>
            <w:r>
              <w:rPr>
                <w:rFonts w:ascii="Arial" w:hAnsi="Arial" w:cs="Arial"/>
                <w:sz w:val="18"/>
              </w:rPr>
              <w:t>17</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24</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31</w:t>
            </w: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F</w:t>
            </w:r>
            <w:r>
              <w:rPr>
                <w:rFonts w:ascii="Arial" w:hAnsi="Arial" w:cs="Arial"/>
                <w:sz w:val="18"/>
              </w:rPr>
              <w:t>ri</w:t>
            </w:r>
          </w:p>
        </w:tc>
        <w:tc>
          <w:tcPr>
            <w:tcW w:w="425" w:type="dxa"/>
            <w:tcBorders>
              <w:top w:val="nil"/>
              <w:bottom w:val="nil"/>
            </w:tcBorders>
            <w:shd w:val="clear" w:color="auto" w:fill="auto"/>
            <w:vAlign w:val="center"/>
          </w:tcPr>
          <w:p>
            <w:pPr>
              <w:rPr>
                <w:rFonts w:ascii="Arial" w:hAnsi="Arial" w:cs="Arial"/>
                <w:sz w:val="18"/>
              </w:rPr>
            </w:pPr>
          </w:p>
        </w:tc>
        <w:tc>
          <w:tcPr>
            <w:tcW w:w="431"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7</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14</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21</w:t>
            </w:r>
          </w:p>
        </w:tc>
        <w:tc>
          <w:tcPr>
            <w:tcW w:w="507" w:type="dxa"/>
            <w:tcBorders>
              <w:top w:val="nil"/>
              <w:bottom w:val="nil"/>
            </w:tcBorders>
            <w:shd w:val="clear" w:color="auto" w:fill="808080" w:themeFill="background1" w:themeFillShade="80"/>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r>
      <w:tr>
        <w:trPr>
          <w:cantSplit/>
          <w:trHeight w:val="113"/>
        </w:trPr>
        <w:tc>
          <w:tcPr>
            <w:tcW w:w="675" w:type="dxa"/>
            <w:shd w:val="clear" w:color="auto" w:fill="auto"/>
            <w:vAlign w:val="center"/>
          </w:tcPr>
          <w:p>
            <w:pPr>
              <w:rPr>
                <w:rFonts w:ascii="Arial" w:hAnsi="Arial" w:cs="Arial"/>
                <w:b/>
                <w:bCs/>
                <w:sz w:val="18"/>
              </w:rPr>
            </w:pPr>
          </w:p>
        </w:tc>
        <w:tc>
          <w:tcPr>
            <w:tcW w:w="426" w:type="dxa"/>
            <w:shd w:val="clear" w:color="auto" w:fill="auto"/>
            <w:vAlign w:val="center"/>
          </w:tcPr>
          <w:p>
            <w:pPr>
              <w:rPr>
                <w:rFonts w:ascii="Arial" w:hAnsi="Arial" w:cs="Arial"/>
                <w:sz w:val="18"/>
              </w:rPr>
            </w:pPr>
          </w:p>
        </w:tc>
        <w:tc>
          <w:tcPr>
            <w:tcW w:w="420"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b/>
                <w:bCs/>
                <w:sz w:val="18"/>
              </w:rPr>
            </w:pPr>
          </w:p>
        </w:tc>
        <w:tc>
          <w:tcPr>
            <w:tcW w:w="417" w:type="dxa"/>
            <w:shd w:val="clear" w:color="auto" w:fill="auto"/>
            <w:vAlign w:val="center"/>
          </w:tcPr>
          <w:p>
            <w:pPr>
              <w:rPr>
                <w:rFonts w:ascii="Arial" w:hAnsi="Arial" w:cs="Arial"/>
                <w:sz w:val="18"/>
              </w:rPr>
            </w:pPr>
          </w:p>
        </w:tc>
        <w:tc>
          <w:tcPr>
            <w:tcW w:w="426"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b/>
                <w:bCs/>
                <w:sz w:val="18"/>
              </w:rPr>
            </w:pPr>
          </w:p>
        </w:tc>
        <w:tc>
          <w:tcPr>
            <w:tcW w:w="425" w:type="dxa"/>
            <w:tcBorders>
              <w:top w:val="nil"/>
            </w:tcBorders>
            <w:shd w:val="clear" w:color="auto" w:fill="auto"/>
            <w:vAlign w:val="center"/>
          </w:tcPr>
          <w:p>
            <w:pPr>
              <w:rPr>
                <w:rFonts w:ascii="Arial" w:hAnsi="Arial" w:cs="Arial"/>
                <w:sz w:val="18"/>
              </w:rPr>
            </w:pPr>
          </w:p>
        </w:tc>
        <w:tc>
          <w:tcPr>
            <w:tcW w:w="431"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tcBorders>
              <w:top w:val="nil"/>
            </w:tcBorders>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6</w:t>
            </w:r>
          </w:p>
        </w:tc>
        <w:tc>
          <w:tcPr>
            <w:tcW w:w="507" w:type="dxa"/>
            <w:shd w:val="clear" w:color="auto" w:fill="auto"/>
            <w:vAlign w:val="center"/>
          </w:tcPr>
          <w:p>
            <w:pPr>
              <w:rPr>
                <w:rFonts w:ascii="Arial" w:hAnsi="Arial" w:cs="Arial"/>
                <w:sz w:val="18"/>
              </w:rPr>
            </w:pPr>
            <w:r>
              <w:rPr>
                <w:rFonts w:ascii="Arial" w:hAnsi="Arial" w:cs="Arial"/>
                <w:sz w:val="18"/>
              </w:rPr>
              <w:t>13</w:t>
            </w:r>
          </w:p>
        </w:tc>
        <w:tc>
          <w:tcPr>
            <w:tcW w:w="507" w:type="dxa"/>
            <w:shd w:val="clear" w:color="auto" w:fill="auto"/>
            <w:vAlign w:val="center"/>
          </w:tcPr>
          <w:p>
            <w:pPr>
              <w:rPr>
                <w:rFonts w:ascii="Arial" w:hAnsi="Arial" w:cs="Arial"/>
                <w:sz w:val="18"/>
              </w:rPr>
            </w:pPr>
            <w:r>
              <w:rPr>
                <w:rFonts w:ascii="Arial" w:hAnsi="Arial" w:cs="Arial"/>
                <w:sz w:val="18"/>
              </w:rPr>
              <w:t>20</w:t>
            </w:r>
          </w:p>
        </w:tc>
        <w:tc>
          <w:tcPr>
            <w:tcW w:w="507" w:type="dxa"/>
            <w:shd w:val="clear" w:color="auto" w:fill="auto"/>
            <w:vAlign w:val="center"/>
          </w:tcPr>
          <w:p>
            <w:pPr>
              <w:rPr>
                <w:rFonts w:ascii="Arial" w:hAnsi="Arial" w:cs="Arial"/>
                <w:sz w:val="18"/>
              </w:rPr>
            </w:pPr>
            <w:r>
              <w:rPr>
                <w:rFonts w:ascii="Arial" w:hAnsi="Arial" w:cs="Arial"/>
                <w:sz w:val="18"/>
              </w:rPr>
              <w:t>27</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17" w:type="dxa"/>
            <w:shd w:val="clear" w:color="auto" w:fill="auto"/>
            <w:vAlign w:val="center"/>
          </w:tcPr>
          <w:p>
            <w:pPr>
              <w:rPr>
                <w:rFonts w:ascii="Arial" w:hAnsi="Arial" w:cs="Arial"/>
                <w:sz w:val="18"/>
              </w:rPr>
            </w:pPr>
            <w:r>
              <w:rPr>
                <w:rFonts w:ascii="Arial" w:hAnsi="Arial" w:cs="Arial"/>
                <w:sz w:val="18"/>
              </w:rPr>
              <w:t>4</w:t>
            </w:r>
          </w:p>
        </w:tc>
        <w:tc>
          <w:tcPr>
            <w:tcW w:w="426" w:type="dxa"/>
            <w:shd w:val="clear" w:color="auto" w:fill="auto"/>
            <w:vAlign w:val="center"/>
          </w:tcPr>
          <w:p>
            <w:pPr>
              <w:rPr>
                <w:rFonts w:ascii="Arial" w:hAnsi="Arial" w:cs="Arial"/>
                <w:sz w:val="18"/>
              </w:rPr>
            </w:pPr>
            <w:r>
              <w:rPr>
                <w:rFonts w:ascii="Arial" w:hAnsi="Arial" w:cs="Arial"/>
                <w:sz w:val="18"/>
              </w:rPr>
              <w:t>11</w:t>
            </w:r>
          </w:p>
        </w:tc>
        <w:tc>
          <w:tcPr>
            <w:tcW w:w="507" w:type="dxa"/>
            <w:shd w:val="clear" w:color="auto" w:fill="auto"/>
            <w:vAlign w:val="center"/>
          </w:tcPr>
          <w:p>
            <w:pPr>
              <w:rPr>
                <w:rFonts w:ascii="Arial" w:hAnsi="Arial" w:cs="Arial"/>
                <w:sz w:val="18"/>
              </w:rPr>
            </w:pPr>
            <w:r>
              <w:rPr>
                <w:rFonts w:ascii="Arial" w:hAnsi="Arial" w:cs="Arial"/>
                <w:sz w:val="18"/>
              </w:rPr>
              <w:t>18</w:t>
            </w:r>
          </w:p>
        </w:tc>
        <w:tc>
          <w:tcPr>
            <w:tcW w:w="507" w:type="dxa"/>
            <w:shd w:val="clear" w:color="auto" w:fill="auto"/>
            <w:vAlign w:val="center"/>
          </w:tcPr>
          <w:p>
            <w:pPr>
              <w:rPr>
                <w:rFonts w:ascii="Arial" w:hAnsi="Arial" w:cs="Arial"/>
                <w:sz w:val="18"/>
              </w:rPr>
            </w:pPr>
            <w:r>
              <w:rPr>
                <w:rFonts w:ascii="Arial" w:hAnsi="Arial" w:cs="Arial"/>
                <w:sz w:val="18"/>
              </w:rPr>
              <w:t>25</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at</w:t>
            </w:r>
          </w:p>
        </w:tc>
        <w:tc>
          <w:tcPr>
            <w:tcW w:w="425" w:type="dxa"/>
            <w:shd w:val="clear" w:color="auto" w:fill="auto"/>
            <w:vAlign w:val="center"/>
          </w:tcPr>
          <w:p>
            <w:pPr>
              <w:rPr>
                <w:rFonts w:ascii="Arial" w:hAnsi="Arial" w:cs="Arial"/>
                <w:sz w:val="18"/>
              </w:rPr>
            </w:pPr>
            <w:r>
              <w:rPr>
                <w:rFonts w:ascii="Arial" w:hAnsi="Arial" w:cs="Arial"/>
                <w:sz w:val="18"/>
              </w:rPr>
              <w:t>1</w:t>
            </w:r>
          </w:p>
        </w:tc>
        <w:tc>
          <w:tcPr>
            <w:tcW w:w="431" w:type="dxa"/>
            <w:shd w:val="clear" w:color="auto" w:fill="auto"/>
            <w:vAlign w:val="center"/>
          </w:tcPr>
          <w:p>
            <w:pPr>
              <w:rPr>
                <w:rFonts w:ascii="Arial" w:hAnsi="Arial" w:cs="Arial"/>
                <w:sz w:val="18"/>
              </w:rPr>
            </w:pPr>
            <w:r>
              <w:rPr>
                <w:rFonts w:ascii="Arial" w:hAnsi="Arial" w:cs="Arial"/>
                <w:sz w:val="18"/>
              </w:rPr>
              <w:t>8</w:t>
            </w:r>
          </w:p>
        </w:tc>
        <w:tc>
          <w:tcPr>
            <w:tcW w:w="507" w:type="dxa"/>
            <w:shd w:val="clear" w:color="auto" w:fill="auto"/>
            <w:vAlign w:val="center"/>
          </w:tcPr>
          <w:p>
            <w:pPr>
              <w:rPr>
                <w:rFonts w:ascii="Arial" w:hAnsi="Arial" w:cs="Arial"/>
                <w:sz w:val="18"/>
              </w:rPr>
            </w:pPr>
            <w:r>
              <w:rPr>
                <w:rFonts w:ascii="Arial" w:hAnsi="Arial" w:cs="Arial"/>
                <w:sz w:val="18"/>
              </w:rPr>
              <w:t>15</w:t>
            </w:r>
          </w:p>
        </w:tc>
        <w:tc>
          <w:tcPr>
            <w:tcW w:w="507" w:type="dxa"/>
            <w:shd w:val="clear" w:color="auto" w:fill="auto"/>
            <w:vAlign w:val="center"/>
          </w:tcPr>
          <w:p>
            <w:pPr>
              <w:rPr>
                <w:rFonts w:ascii="Arial" w:hAnsi="Arial" w:cs="Arial"/>
                <w:sz w:val="18"/>
              </w:rPr>
            </w:pPr>
            <w:r>
              <w:rPr>
                <w:rFonts w:ascii="Arial" w:hAnsi="Arial" w:cs="Arial"/>
                <w:sz w:val="18"/>
              </w:rPr>
              <w:t>22</w:t>
            </w:r>
          </w:p>
        </w:tc>
        <w:tc>
          <w:tcPr>
            <w:tcW w:w="507" w:type="dxa"/>
            <w:shd w:val="clear" w:color="auto" w:fill="auto"/>
            <w:vAlign w:val="center"/>
          </w:tcPr>
          <w:p>
            <w:pPr>
              <w:rPr>
                <w:rFonts w:ascii="Arial" w:hAnsi="Arial" w:cs="Arial"/>
                <w:sz w:val="18"/>
              </w:rPr>
            </w:pPr>
            <w:r>
              <w:rPr>
                <w:rFonts w:ascii="Arial" w:hAnsi="Arial" w:cs="Arial"/>
                <w:sz w:val="18"/>
              </w:rPr>
              <w:t>29</w:t>
            </w:r>
          </w:p>
        </w:tc>
        <w:tc>
          <w:tcPr>
            <w:tcW w:w="507" w:type="dxa"/>
            <w:shd w:val="clear" w:color="auto" w:fill="auto"/>
            <w:vAlign w:val="center"/>
          </w:tcPr>
          <w:p>
            <w:pPr>
              <w:rPr>
                <w:rFonts w:ascii="Arial" w:hAnsi="Arial" w:cs="Arial"/>
                <w:sz w:val="18"/>
              </w:rPr>
            </w:pPr>
          </w:p>
        </w:tc>
      </w:tr>
      <w:tr>
        <w:trPr>
          <w:cantSplit/>
          <w:trHeight w:val="315"/>
        </w:trPr>
        <w:tc>
          <w:tcPr>
            <w:tcW w:w="675" w:type="dxa"/>
            <w:shd w:val="clear" w:color="auto" w:fill="auto"/>
            <w:vAlign w:val="center"/>
          </w:tcPr>
          <w:p>
            <w:pPr>
              <w:rPr>
                <w:rFonts w:ascii="Arial" w:hAnsi="Arial" w:cs="Arial"/>
                <w:sz w:val="18"/>
              </w:rPr>
            </w:pPr>
            <w:r>
              <w:rPr>
                <w:rFonts w:ascii="Arial" w:hAnsi="Arial" w:cs="Arial"/>
                <w:b/>
                <w:bCs/>
                <w:sz w:val="18"/>
              </w:rPr>
              <w:t>S</w:t>
            </w:r>
            <w:r>
              <w:rPr>
                <w:rFonts w:ascii="Arial" w:hAnsi="Arial" w:cs="Arial"/>
                <w:sz w:val="18"/>
              </w:rPr>
              <w:t>un</w:t>
            </w:r>
          </w:p>
        </w:tc>
        <w:tc>
          <w:tcPr>
            <w:tcW w:w="426" w:type="dxa"/>
            <w:shd w:val="clear" w:color="auto" w:fill="auto"/>
            <w:vAlign w:val="center"/>
          </w:tcPr>
          <w:p>
            <w:pPr>
              <w:rPr>
                <w:rFonts w:ascii="Arial" w:hAnsi="Arial" w:cs="Arial"/>
                <w:sz w:val="18"/>
              </w:rPr>
            </w:pPr>
          </w:p>
        </w:tc>
        <w:tc>
          <w:tcPr>
            <w:tcW w:w="420" w:type="dxa"/>
            <w:shd w:val="clear" w:color="auto" w:fill="auto"/>
            <w:vAlign w:val="center"/>
          </w:tcPr>
          <w:p>
            <w:pPr>
              <w:rPr>
                <w:rFonts w:ascii="Arial" w:hAnsi="Arial" w:cs="Arial"/>
                <w:sz w:val="18"/>
              </w:rPr>
            </w:pPr>
            <w:r>
              <w:rPr>
                <w:rFonts w:ascii="Arial" w:hAnsi="Arial" w:cs="Arial"/>
                <w:sz w:val="18"/>
              </w:rPr>
              <w:t>7</w:t>
            </w:r>
          </w:p>
        </w:tc>
        <w:tc>
          <w:tcPr>
            <w:tcW w:w="507" w:type="dxa"/>
            <w:shd w:val="clear" w:color="auto" w:fill="auto"/>
            <w:vAlign w:val="center"/>
          </w:tcPr>
          <w:p>
            <w:pPr>
              <w:rPr>
                <w:rFonts w:ascii="Arial" w:hAnsi="Arial" w:cs="Arial"/>
                <w:sz w:val="18"/>
              </w:rPr>
            </w:pPr>
            <w:r>
              <w:rPr>
                <w:rFonts w:ascii="Arial" w:hAnsi="Arial" w:cs="Arial"/>
                <w:sz w:val="18"/>
              </w:rPr>
              <w:t>14</w:t>
            </w:r>
          </w:p>
        </w:tc>
        <w:tc>
          <w:tcPr>
            <w:tcW w:w="507" w:type="dxa"/>
            <w:shd w:val="clear" w:color="auto" w:fill="auto"/>
            <w:vAlign w:val="center"/>
          </w:tcPr>
          <w:p>
            <w:pPr>
              <w:rPr>
                <w:rFonts w:ascii="Arial" w:hAnsi="Arial" w:cs="Arial"/>
                <w:sz w:val="18"/>
              </w:rPr>
            </w:pPr>
            <w:r>
              <w:rPr>
                <w:rFonts w:ascii="Arial" w:hAnsi="Arial" w:cs="Arial"/>
                <w:sz w:val="18"/>
              </w:rPr>
              <w:t>21</w:t>
            </w:r>
          </w:p>
        </w:tc>
        <w:tc>
          <w:tcPr>
            <w:tcW w:w="507" w:type="dxa"/>
            <w:shd w:val="clear" w:color="auto" w:fill="auto"/>
            <w:vAlign w:val="center"/>
          </w:tcPr>
          <w:p>
            <w:pPr>
              <w:rPr>
                <w:rFonts w:ascii="Arial" w:hAnsi="Arial" w:cs="Arial"/>
                <w:sz w:val="18"/>
              </w:rPr>
            </w:pPr>
            <w:r>
              <w:rPr>
                <w:rFonts w:ascii="Arial" w:hAnsi="Arial" w:cs="Arial"/>
                <w:sz w:val="18"/>
              </w:rPr>
              <w:t>28</w:t>
            </w:r>
          </w:p>
        </w:tc>
        <w:tc>
          <w:tcPr>
            <w:tcW w:w="507" w:type="dxa"/>
            <w:shd w:val="clear" w:color="auto" w:fill="auto"/>
            <w:vAlign w:val="center"/>
          </w:tcPr>
          <w:p>
            <w:pPr>
              <w:rPr>
                <w:rFonts w:ascii="Arial" w:hAnsi="Arial" w:cs="Arial"/>
                <w:sz w:val="18"/>
              </w:rPr>
            </w:pPr>
          </w:p>
        </w:tc>
        <w:tc>
          <w:tcPr>
            <w:tcW w:w="670" w:type="dxa"/>
            <w:shd w:val="clear" w:color="auto" w:fill="auto"/>
            <w:vAlign w:val="center"/>
          </w:tcPr>
          <w:p>
            <w:pPr>
              <w:pStyle w:val="Heading3"/>
              <w:rPr>
                <w:b w:val="0"/>
                <w:bCs w:val="0"/>
              </w:rPr>
            </w:pPr>
            <w:r>
              <w:t>S</w:t>
            </w:r>
            <w:r>
              <w:rPr>
                <w:b w:val="0"/>
                <w:bCs w:val="0"/>
              </w:rPr>
              <w:t>un</w:t>
            </w:r>
          </w:p>
        </w:tc>
        <w:tc>
          <w:tcPr>
            <w:tcW w:w="417" w:type="dxa"/>
            <w:shd w:val="clear" w:color="auto" w:fill="auto"/>
            <w:vAlign w:val="center"/>
          </w:tcPr>
          <w:p>
            <w:pPr>
              <w:rPr>
                <w:rFonts w:ascii="Arial" w:hAnsi="Arial" w:cs="Arial"/>
                <w:sz w:val="18"/>
              </w:rPr>
            </w:pPr>
            <w:r>
              <w:rPr>
                <w:rFonts w:ascii="Arial" w:hAnsi="Arial" w:cs="Arial"/>
                <w:sz w:val="18"/>
              </w:rPr>
              <w:t>5</w:t>
            </w:r>
          </w:p>
        </w:tc>
        <w:tc>
          <w:tcPr>
            <w:tcW w:w="426" w:type="dxa"/>
            <w:shd w:val="clear" w:color="auto" w:fill="auto"/>
            <w:vAlign w:val="center"/>
          </w:tcPr>
          <w:p>
            <w:pPr>
              <w:rPr>
                <w:rFonts w:ascii="Arial" w:hAnsi="Arial" w:cs="Arial"/>
                <w:sz w:val="18"/>
              </w:rPr>
            </w:pPr>
            <w:r>
              <w:rPr>
                <w:rFonts w:ascii="Arial" w:hAnsi="Arial" w:cs="Arial"/>
                <w:sz w:val="18"/>
              </w:rPr>
              <w:t>12</w:t>
            </w:r>
          </w:p>
        </w:tc>
        <w:tc>
          <w:tcPr>
            <w:tcW w:w="507" w:type="dxa"/>
            <w:shd w:val="clear" w:color="auto" w:fill="auto"/>
            <w:vAlign w:val="center"/>
          </w:tcPr>
          <w:p>
            <w:pPr>
              <w:rPr>
                <w:rFonts w:ascii="Arial" w:hAnsi="Arial" w:cs="Arial"/>
                <w:sz w:val="18"/>
              </w:rPr>
            </w:pPr>
            <w:r>
              <w:rPr>
                <w:rFonts w:ascii="Arial" w:hAnsi="Arial" w:cs="Arial"/>
                <w:sz w:val="18"/>
              </w:rPr>
              <w:t>19</w:t>
            </w:r>
          </w:p>
        </w:tc>
        <w:tc>
          <w:tcPr>
            <w:tcW w:w="507" w:type="dxa"/>
            <w:shd w:val="clear" w:color="auto" w:fill="auto"/>
            <w:vAlign w:val="center"/>
          </w:tcPr>
          <w:p>
            <w:pPr>
              <w:rPr>
                <w:rFonts w:ascii="Arial" w:hAnsi="Arial" w:cs="Arial"/>
                <w:sz w:val="18"/>
              </w:rPr>
            </w:pPr>
            <w:r>
              <w:rPr>
                <w:rFonts w:ascii="Arial" w:hAnsi="Arial" w:cs="Arial"/>
                <w:sz w:val="18"/>
              </w:rPr>
              <w:t>26</w:t>
            </w:r>
          </w:p>
        </w:tc>
        <w:tc>
          <w:tcPr>
            <w:tcW w:w="507" w:type="dxa"/>
            <w:shd w:val="clear" w:color="auto" w:fill="auto"/>
            <w:vAlign w:val="center"/>
          </w:tcPr>
          <w:p>
            <w:pPr>
              <w:rPr>
                <w:rFonts w:ascii="Arial" w:hAnsi="Arial" w:cs="Arial"/>
                <w:sz w:val="18"/>
              </w:rPr>
            </w:pPr>
          </w:p>
        </w:tc>
        <w:tc>
          <w:tcPr>
            <w:tcW w:w="507" w:type="dxa"/>
            <w:shd w:val="clear" w:color="auto" w:fill="auto"/>
            <w:vAlign w:val="center"/>
          </w:tcPr>
          <w:p>
            <w:pPr>
              <w:rPr>
                <w:rFonts w:ascii="Arial" w:hAnsi="Arial" w:cs="Arial"/>
                <w:sz w:val="18"/>
              </w:rPr>
            </w:pPr>
          </w:p>
        </w:tc>
        <w:tc>
          <w:tcPr>
            <w:tcW w:w="665" w:type="dxa"/>
            <w:shd w:val="clear" w:color="auto" w:fill="auto"/>
            <w:vAlign w:val="center"/>
          </w:tcPr>
          <w:p>
            <w:pPr>
              <w:pStyle w:val="Heading3"/>
              <w:rPr>
                <w:b w:val="0"/>
                <w:bCs w:val="0"/>
              </w:rPr>
            </w:pPr>
            <w:r>
              <w:t>S</w:t>
            </w:r>
            <w:r>
              <w:rPr>
                <w:b w:val="0"/>
                <w:bCs w:val="0"/>
              </w:rPr>
              <w:t>un</w:t>
            </w:r>
          </w:p>
        </w:tc>
        <w:tc>
          <w:tcPr>
            <w:tcW w:w="425" w:type="dxa"/>
            <w:shd w:val="clear" w:color="auto" w:fill="auto"/>
            <w:vAlign w:val="center"/>
          </w:tcPr>
          <w:p>
            <w:pPr>
              <w:rPr>
                <w:rFonts w:ascii="Arial" w:hAnsi="Arial" w:cs="Arial"/>
                <w:sz w:val="18"/>
              </w:rPr>
            </w:pPr>
            <w:r>
              <w:rPr>
                <w:rFonts w:ascii="Arial" w:hAnsi="Arial" w:cs="Arial"/>
                <w:sz w:val="18"/>
              </w:rPr>
              <w:t>2</w:t>
            </w:r>
          </w:p>
        </w:tc>
        <w:tc>
          <w:tcPr>
            <w:tcW w:w="431" w:type="dxa"/>
            <w:shd w:val="clear" w:color="auto" w:fill="auto"/>
            <w:vAlign w:val="center"/>
          </w:tcPr>
          <w:p>
            <w:pPr>
              <w:rPr>
                <w:rFonts w:ascii="Arial" w:hAnsi="Arial" w:cs="Arial"/>
                <w:sz w:val="18"/>
              </w:rPr>
            </w:pPr>
            <w:r>
              <w:rPr>
                <w:rFonts w:ascii="Arial" w:hAnsi="Arial" w:cs="Arial"/>
                <w:sz w:val="18"/>
              </w:rPr>
              <w:t>9</w:t>
            </w:r>
          </w:p>
        </w:tc>
        <w:tc>
          <w:tcPr>
            <w:tcW w:w="507" w:type="dxa"/>
            <w:shd w:val="clear" w:color="auto" w:fill="auto"/>
            <w:vAlign w:val="center"/>
          </w:tcPr>
          <w:p>
            <w:pPr>
              <w:rPr>
                <w:rFonts w:ascii="Arial" w:hAnsi="Arial" w:cs="Arial"/>
                <w:sz w:val="18"/>
              </w:rPr>
            </w:pPr>
            <w:r>
              <w:rPr>
                <w:rFonts w:ascii="Arial" w:hAnsi="Arial" w:cs="Arial"/>
                <w:sz w:val="18"/>
              </w:rPr>
              <w:t>16</w:t>
            </w:r>
          </w:p>
        </w:tc>
        <w:tc>
          <w:tcPr>
            <w:tcW w:w="507" w:type="dxa"/>
            <w:shd w:val="clear" w:color="auto" w:fill="auto"/>
            <w:vAlign w:val="center"/>
          </w:tcPr>
          <w:p>
            <w:pPr>
              <w:rPr>
                <w:rFonts w:ascii="Arial" w:hAnsi="Arial" w:cs="Arial"/>
                <w:sz w:val="18"/>
              </w:rPr>
            </w:pPr>
            <w:r>
              <w:rPr>
                <w:rFonts w:ascii="Arial" w:hAnsi="Arial" w:cs="Arial"/>
                <w:sz w:val="18"/>
              </w:rPr>
              <w:t>23</w:t>
            </w:r>
          </w:p>
        </w:tc>
        <w:tc>
          <w:tcPr>
            <w:tcW w:w="507" w:type="dxa"/>
            <w:shd w:val="clear" w:color="auto" w:fill="auto"/>
            <w:vAlign w:val="center"/>
          </w:tcPr>
          <w:p>
            <w:pPr>
              <w:rPr>
                <w:rFonts w:ascii="Arial" w:hAnsi="Arial" w:cs="Arial"/>
                <w:sz w:val="18"/>
              </w:rPr>
            </w:pPr>
            <w:r>
              <w:rPr>
                <w:rFonts w:ascii="Arial" w:hAnsi="Arial" w:cs="Arial"/>
                <w:sz w:val="18"/>
              </w:rPr>
              <w:t>30</w:t>
            </w:r>
          </w:p>
        </w:tc>
        <w:tc>
          <w:tcPr>
            <w:tcW w:w="507" w:type="dxa"/>
            <w:shd w:val="clear" w:color="auto" w:fill="auto"/>
            <w:vAlign w:val="center"/>
          </w:tcPr>
          <w:p>
            <w:pPr>
              <w:rPr>
                <w:rFonts w:ascii="Arial" w:hAnsi="Arial" w:cs="Arial"/>
                <w:sz w:val="18"/>
              </w:rPr>
            </w:pPr>
          </w:p>
        </w:tc>
      </w:tr>
    </w:tbl>
    <w:p>
      <w:pPr>
        <w:tabs>
          <w:tab w:val="left" w:pos="720"/>
          <w:tab w:val="left" w:pos="3585"/>
        </w:tabs>
        <w:rPr>
          <w:rFonts w:ascii="Arial" w:hAnsi="Arial" w:cs="Arial"/>
          <w:lang w:val="en-US"/>
        </w:rPr>
      </w:pPr>
      <w:r>
        <w:rPr>
          <w:rFonts w:ascii="Arial" w:hAnsi="Arial" w:cs="Arial"/>
          <w:noProof/>
          <w:lang w:eastAsia="en-GB"/>
        </w:rPr>
        <mc:AlternateContent>
          <mc:Choice Requires="wpg">
            <w:drawing>
              <wp:anchor distT="0" distB="0" distL="114300" distR="114300" simplePos="0" relativeHeight="251659776" behindDoc="1" locked="0" layoutInCell="1" allowOverlap="1">
                <wp:simplePos x="0" y="0"/>
                <wp:positionH relativeFrom="column">
                  <wp:posOffset>-53163</wp:posOffset>
                </wp:positionH>
                <wp:positionV relativeFrom="paragraph">
                  <wp:posOffset>67162</wp:posOffset>
                </wp:positionV>
                <wp:extent cx="3210560" cy="409575"/>
                <wp:effectExtent l="0" t="0" r="27940" b="2857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09575"/>
                          <a:chOff x="630" y="13155"/>
                          <a:chExt cx="5242" cy="645"/>
                        </a:xfrm>
                      </wpg:grpSpPr>
                      <wps:wsp>
                        <wps:cNvPr id="3" name="Text Box 6"/>
                        <wps:cNvSpPr txBox="1">
                          <a:spLocks noChangeArrowheads="1"/>
                        </wps:cNvSpPr>
                        <wps:spPr bwMode="auto">
                          <a:xfrm>
                            <a:off x="630" y="13155"/>
                            <a:ext cx="5242" cy="645"/>
                          </a:xfrm>
                          <a:prstGeom prst="rect">
                            <a:avLst/>
                          </a:prstGeom>
                          <a:solidFill>
                            <a:srgbClr val="FFFFFF"/>
                          </a:solidFill>
                          <a:ln w="9525">
                            <a:solidFill>
                              <a:srgbClr val="000000"/>
                            </a:solidFill>
                            <a:miter lim="800000"/>
                            <a:headEnd/>
                            <a:tailEnd/>
                          </a:ln>
                        </wps:spPr>
                        <wps:txbx>
                          <w:txbxContent>
                            <w:p>
                              <w:pPr>
                                <w:rPr>
                                  <w:rFonts w:ascii="Arial" w:hAnsi="Arial" w:cs="Arial"/>
                                  <w:color w:val="FF0000"/>
                                </w:rPr>
                              </w:pPr>
                              <w:r>
                                <w:rPr>
                                  <w:rFonts w:ascii="Arial" w:hAnsi="Arial" w:cs="Arial"/>
                                </w:rPr>
                                <w:t xml:space="preserve">Term Time </w:t>
                              </w:r>
                              <w:r>
                                <w:rPr>
                                  <w:rFonts w:ascii="Arial" w:hAnsi="Arial" w:cs="Arial"/>
                                </w:rPr>
                                <w:tab/>
                              </w:r>
                              <w:r>
                                <w:rPr>
                                  <w:rFonts w:ascii="Arial" w:hAnsi="Arial" w:cs="Arial"/>
                                </w:rPr>
                                <w:tab/>
                                <w:t>Holidays</w:t>
                              </w:r>
                            </w:p>
                            <w:p>
                              <w:r>
                                <w:rPr>
                                  <w:rFonts w:ascii="Arial" w:hAnsi="Arial" w:cs="Arial"/>
                                </w:rPr>
                                <w:t xml:space="preserve">Bank Holiday </w:t>
                              </w:r>
                              <w:r>
                                <w:rPr>
                                  <w:rFonts w:ascii="Arial" w:hAnsi="Arial" w:cs="Arial"/>
                                </w:rPr>
                                <w:tab/>
                              </w:r>
                              <w:r>
                                <w:rPr>
                                  <w:rFonts w:ascii="Arial" w:hAnsi="Arial" w:cs="Arial"/>
                                </w:rPr>
                                <w:tab/>
                                <w:t>Inset Day</w:t>
                              </w:r>
                              <w:r>
                                <w:rPr>
                                  <w:rFonts w:ascii="Arial" w:hAnsi="Arial" w:cs="Arial"/>
                                </w:rPr>
                                <w:tab/>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040" y="13212"/>
                            <a:ext cx="765" cy="21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4005" y="13220"/>
                            <a:ext cx="765" cy="210"/>
                          </a:xfrm>
                          <a:prstGeom prst="rect">
                            <a:avLst/>
                          </a:prstGeom>
                          <a:solidFill>
                            <a:schemeClr val="bg1">
                              <a:lumMod val="85000"/>
                              <a:lumOff val="0"/>
                            </a:schemeClr>
                          </a:solidFill>
                          <a:ln w="3175">
                            <a:solidFill>
                              <a:srgbClr val="000000"/>
                            </a:solidFill>
                            <a:miter lim="800000"/>
                            <a:headEnd/>
                            <a:tailEnd/>
                          </a:ln>
                        </wps:spPr>
                        <wps:txbx>
                          <w:txbxContent>
                            <w:p>
                              <w:pPr>
                                <w:rPr>
                                  <w:color w:val="8DB3E2" w:themeColor="text2" w:themeTint="66"/>
                                  <w14:textFill>
                                    <w14:solidFill>
                                      <w14:schemeClr w14:val="tx2">
                                        <w14:alpha w14:val="91000"/>
                                        <w14:lumMod w14:val="40000"/>
                                        <w14:lumOff w14:val="60000"/>
                                      </w14:schemeClr>
                                    </w14:solidFill>
                                  </w14:textFill>
                                </w:rPr>
                              </w:pP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2040" y="13491"/>
                            <a:ext cx="765" cy="225"/>
                          </a:xfrm>
                          <a:prstGeom prst="rect">
                            <a:avLst/>
                          </a:prstGeom>
                          <a:solidFill>
                            <a:schemeClr val="tx1">
                              <a:lumMod val="65000"/>
                              <a:lumOff val="35000"/>
                            </a:schemeClr>
                          </a:solidFill>
                          <a:ln w="19050">
                            <a:solidFill>
                              <a:schemeClr val="tx1">
                                <a:lumMod val="100000"/>
                                <a:lumOff val="0"/>
                              </a:schemeClr>
                            </a:solidFill>
                            <a:miter lim="800000"/>
                            <a:headEnd/>
                            <a:tailEnd/>
                          </a:ln>
                        </wps:spPr>
                        <wps:txbx>
                          <w:txbxContent>
                            <w:p/>
                          </w:txbxContent>
                        </wps:txbx>
                        <wps:bodyPr rot="0" vert="horz" wrap="square" lIns="91440" tIns="45720" rIns="91440" bIns="45720" anchor="t" anchorCtr="0" upright="1">
                          <a:noAutofit/>
                        </wps:bodyPr>
                      </wps:wsp>
                      <wps:wsp>
                        <wps:cNvPr id="8" name="Text Box 10" descr="Light horizontal"/>
                        <wps:cNvSpPr txBox="1">
                          <a:spLocks noChangeArrowheads="1"/>
                        </wps:cNvSpPr>
                        <wps:spPr bwMode="auto">
                          <a:xfrm>
                            <a:off x="4005" y="13506"/>
                            <a:ext cx="765" cy="210"/>
                          </a:xfrm>
                          <a:prstGeom prst="rect">
                            <a:avLst/>
                          </a:prstGeom>
                          <a:pattFill prst="ltHorz">
                            <a:fgClr>
                              <a:srgbClr val="000000"/>
                            </a:fgClr>
                            <a:bgClr>
                              <a:srgbClr val="FF0000"/>
                            </a:bgClr>
                          </a:pattFill>
                          <a:ln w="9525">
                            <a:solidFill>
                              <a:srgbClr val="000000"/>
                            </a:solidFill>
                            <a:miter lim="800000"/>
                            <a:headEnd/>
                            <a:tailEnd/>
                          </a:ln>
                        </wps:spPr>
                        <wps:txbx>
                          <w:txbxContent>
                            <w:p>
                              <w:pPr>
                                <w:rPr>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pt;margin-top:5.3pt;width:252.8pt;height:32.25pt;z-index:-251656704" coordorigin="630,13155" coordsize="524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">
                <v:shapetype id="_x0000_t202" coordsize="21600,21600" o:spt="202" path="m,l,21600r21600,l21600,xe">
                  <v:stroke joinstyle="miter"/>
                  <v:path gradientshapeok="t" o:connecttype="rect"/>
                </v:shapetype>
                <v:shape id="Text Box 6" o:spid="_x0000_s1027" type="#_x0000_t202" style="position:absolute;left:630;top:13155;width:524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pPr>
                          <w:rPr>
                            <w:rFonts w:ascii="Arial" w:hAnsi="Arial" w:cs="Arial"/>
                            <w:color w:val="FF0000"/>
                          </w:rPr>
                        </w:pPr>
                        <w:r>
                          <w:rPr>
                            <w:rFonts w:ascii="Arial" w:hAnsi="Arial" w:cs="Arial"/>
                          </w:rPr>
                          <w:t xml:space="preserve">Term Time </w:t>
                        </w:r>
                        <w:r>
                          <w:rPr>
                            <w:rFonts w:ascii="Arial" w:hAnsi="Arial" w:cs="Arial"/>
                          </w:rPr>
                          <w:tab/>
                        </w:r>
                        <w:r>
                          <w:rPr>
                            <w:rFonts w:ascii="Arial" w:hAnsi="Arial" w:cs="Arial"/>
                          </w:rPr>
                          <w:tab/>
                          <w:t>Holidays</w:t>
                        </w:r>
                      </w:p>
                      <w:p>
                        <w:r>
                          <w:rPr>
                            <w:rFonts w:ascii="Arial" w:hAnsi="Arial" w:cs="Arial"/>
                          </w:rPr>
                          <w:t xml:space="preserve">Bank Holiday </w:t>
                        </w:r>
                        <w:r>
                          <w:rPr>
                            <w:rFonts w:ascii="Arial" w:hAnsi="Arial" w:cs="Arial"/>
                          </w:rPr>
                          <w:tab/>
                        </w:r>
                        <w:r>
                          <w:rPr>
                            <w:rFonts w:ascii="Arial" w:hAnsi="Arial" w:cs="Arial"/>
                          </w:rPr>
                          <w:tab/>
                          <w:t>Inset Day</w:t>
                        </w:r>
                        <w:r>
                          <w:rPr>
                            <w:rFonts w:ascii="Arial" w:hAnsi="Arial" w:cs="Arial"/>
                          </w:rPr>
                          <w:tab/>
                        </w:r>
                      </w:p>
                    </w:txbxContent>
                  </v:textbox>
                </v:shape>
                <v:shape id="Text Box 7" o:spid="_x0000_s1028" type="#_x0000_t202" style="position:absolute;left:2040;top:13212;width:76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txbxContent>
                  </v:textbox>
                </v:shape>
                <v:shape id="Text Box 8" o:spid="_x0000_s1029" type="#_x0000_t202" style="position:absolute;left:4005;top:13220;width:76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RNcQA&#10;AADaAAAADwAAAGRycy9kb3ducmV2LnhtbESPQWsCMRSE74L/ITzBS6nZClq7GqUIVkEv1VI8PjbP&#10;3cXNy5Kk6+qvN0LB4zAz3zCzRWsq0ZDzpWUFb4MEBHFmdcm5gp/D6nUCwgdkjZVlUnAlD4t5tzPD&#10;VNsLf1OzD7mIEPYpKihCqFMpfVaQQT+wNXH0TtYZDFG6XGqHlwg3lRwmyVgaLDkuFFjTsqDsvP8z&#10;CvRoNzq+3Lbrqs0b89tsnPv6eFeq32s/pyACteEZ/m9vtIIx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ETXEAAAA2gAAAA8AAAAAAAAAAAAAAAAAmAIAAGRycy9k&#10;b3ducmV2LnhtbFBLBQYAAAAABAAEAPUAAACJAwAAAAA=&#10;" fillcolor="#d8d8d8 [2732]" strokeweight=".25pt">
                  <v:textbox>
                    <w:txbxContent>
                      <w:p>
                        <w:pPr>
                          <w:rPr>
                            <w:color w:val="8DB3E2" w:themeColor="text2" w:themeTint="66"/>
                            <w14:textFill>
                              <w14:solidFill>
                                <w14:schemeClr w14:val="tx2">
                                  <w14:alpha w14:val="91000"/>
                                  <w14:lumMod w14:val="40000"/>
                                  <w14:lumOff w14:val="60000"/>
                                </w14:schemeClr>
                              </w14:solidFill>
                            </w14:textFill>
                          </w:rPr>
                        </w:pPr>
                      </w:p>
                    </w:txbxContent>
                  </v:textbox>
                </v:shape>
                <v:shape id="Text Box 9" o:spid="_x0000_s1030" type="#_x0000_t202" style="position:absolute;left:2040;top:13491;width:76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7qxMIA&#10;AADaAAAADwAAAGRycy9kb3ducmV2LnhtbESPzWrCQBSF94LvMNxCd2bSLqrEjFJqA4WKYNT9JXOb&#10;hGbuhMwkJn36jiC4PJyfj5NuR9OIgTpXW1bwEsUgiAuray4VnE/ZYgXCeWSNjWVSMJGD7WY+SzHR&#10;9spHGnJfijDCLkEFlfdtIqUrKjLoItsSB+/HdgZ9kF0pdYfXMG4a+RrHb9JgzYFQYUsfFRW/eW8C&#10;t1wN+cT9Ljuevy/NYTKf+z+j1PPT+L4G4Wn0j/C9/aUVLOF2Jdw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urEwgAAANoAAAAPAAAAAAAAAAAAAAAAAJgCAABkcnMvZG93&#10;bnJldi54bWxQSwUGAAAAAAQABAD1AAAAhwMAAAAA&#10;" fillcolor="#5a5a5a [2109]" strokecolor="black [3213]" strokeweight="1.5pt">
                  <v:textbox>
                    <w:txbxContent>
                      <w:p/>
                    </w:txbxContent>
                  </v:textbox>
                </v:shape>
                <v:shape id="Text Box 10" o:spid="_x0000_s1031" type="#_x0000_t202" alt="Light horizontal" style="position:absolute;left:4005;top:13506;width:76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uMAA&#10;AADaAAAADwAAAGRycy9kb3ducmV2LnhtbERPS27CMBDdI3EHa5DYgVMWlKYYVIEQdIEonwNM4yGJ&#10;iMeRbULg9HiBxPLp/afz1lSiIedLywo+hgkI4szqknMFp+NqMAHhA7LGyjIpuJOH+azbmWKq7Y33&#10;1BxCLmII+xQVFCHUqZQ+K8igH9qaOHJn6wyGCF0utcNbDDeVHCXJWBosOTYUWNOioOxyuBoFu7/9&#10;1dfNwy2/zrRdX7b/v/nqU6l+r/35BhGoDW/xy73RCuLWeCXe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juMAAAADaAAAADwAAAAAAAAAAAAAAAACYAgAAZHJzL2Rvd25y&#10;ZXYueG1sUEsFBgAAAAAEAAQA9QAAAIUDAAAAAA==&#10;" fillcolor="black">
                  <v:fill r:id="rId10" o:title="" color2="red" type="pattern"/>
                  <v:textbox>
                    <w:txbxContent>
                      <w:p>
                        <w:pPr>
                          <w:rPr>
                            <w:color w:val="FF0000"/>
                          </w:rPr>
                        </w:pPr>
                      </w:p>
                    </w:txbxContent>
                  </v:textbox>
                </v:shape>
              </v:group>
            </w:pict>
          </mc:Fallback>
        </mc:AlternateContent>
      </w:r>
      <w:r>
        <w:rPr>
          <w:rFonts w:ascii="Arial" w:hAnsi="Arial" w:cs="Arial"/>
          <w:b/>
          <w:bCs/>
          <w:noProof/>
          <w:lang w:eastAsia="en-GB"/>
        </w:rPr>
        <mc:AlternateContent>
          <mc:Choice Requires="wps">
            <w:drawing>
              <wp:anchor distT="0" distB="0" distL="114300" distR="114300" simplePos="0" relativeHeight="251655680" behindDoc="0" locked="0" layoutInCell="1" allowOverlap="1">
                <wp:simplePos x="0" y="0"/>
                <wp:positionH relativeFrom="column">
                  <wp:posOffset>3773805</wp:posOffset>
                </wp:positionH>
                <wp:positionV relativeFrom="paragraph">
                  <wp:posOffset>81915</wp:posOffset>
                </wp:positionV>
                <wp:extent cx="2920365" cy="1280160"/>
                <wp:effectExtent l="5715" t="8255" r="762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280160"/>
                        </a:xfrm>
                        <a:prstGeom prst="rect">
                          <a:avLst/>
                        </a:prstGeom>
                        <a:solidFill>
                          <a:srgbClr val="FFFFFF"/>
                        </a:solidFill>
                        <a:ln w="9525">
                          <a:solidFill>
                            <a:srgbClr val="000000"/>
                          </a:solidFill>
                          <a:miter lim="800000"/>
                          <a:headEnd/>
                          <a:tailEnd/>
                        </a:ln>
                      </wps:spPr>
                      <wps:txbx>
                        <w:txbxContent>
                          <w:p>
                            <w:pPr>
                              <w:tabs>
                                <w:tab w:val="left" w:pos="2156"/>
                                <w:tab w:val="left" w:pos="2552"/>
                              </w:tabs>
                              <w:rPr>
                                <w:rFonts w:ascii="Arial" w:hAnsi="Arial" w:cs="Arial"/>
                              </w:rPr>
                            </w:pPr>
                            <w:r>
                              <w:rPr>
                                <w:rFonts w:ascii="Arial" w:hAnsi="Arial" w:cs="Arial"/>
                              </w:rPr>
                              <w:t>Christmas Bank Holidays    25</w:t>
                            </w:r>
                            <w:r>
                              <w:rPr>
                                <w:rFonts w:ascii="Arial" w:hAnsi="Arial" w:cs="Arial"/>
                                <w:vertAlign w:val="superscript"/>
                              </w:rPr>
                              <w:t>th</w:t>
                            </w:r>
                            <w:r>
                              <w:rPr>
                                <w:rFonts w:ascii="Arial" w:hAnsi="Arial" w:cs="Arial"/>
                              </w:rPr>
                              <w:t xml:space="preserve"> December 2019</w:t>
                            </w:r>
                          </w:p>
                          <w:p>
                            <w:pPr>
                              <w:tabs>
                                <w:tab w:val="left" w:pos="2156"/>
                                <w:tab w:val="left" w:pos="2552"/>
                              </w:tabs>
                              <w:rPr>
                                <w:rFonts w:ascii="Arial" w:hAnsi="Arial" w:cs="Arial"/>
                              </w:rPr>
                            </w:pPr>
                            <w:r>
                              <w:rPr>
                                <w:rFonts w:ascii="Arial" w:hAnsi="Arial" w:cs="Arial"/>
                              </w:rPr>
                              <w:t xml:space="preserve">                                            26</w:t>
                            </w:r>
                            <w:r>
                              <w:rPr>
                                <w:rFonts w:ascii="Arial" w:hAnsi="Arial" w:cs="Arial"/>
                                <w:vertAlign w:val="superscript"/>
                              </w:rPr>
                              <w:t>th</w:t>
                            </w:r>
                            <w:r>
                              <w:rPr>
                                <w:rFonts w:ascii="Arial" w:hAnsi="Arial" w:cs="Arial"/>
                              </w:rPr>
                              <w:t xml:space="preserve"> December 2019</w:t>
                            </w:r>
                          </w:p>
                          <w:p>
                            <w:pPr>
                              <w:tabs>
                                <w:tab w:val="left" w:pos="2156"/>
                                <w:tab w:val="left" w:pos="2552"/>
                              </w:tabs>
                              <w:rPr>
                                <w:rFonts w:ascii="Arial" w:hAnsi="Arial" w:cs="Arial"/>
                              </w:rPr>
                            </w:pPr>
                            <w:r>
                              <w:rPr>
                                <w:rFonts w:ascii="Arial" w:hAnsi="Arial" w:cs="Arial"/>
                              </w:rPr>
                              <w:t>New Year Bank Holiday</w:t>
                            </w:r>
                            <w:r>
                              <w:rPr>
                                <w:rFonts w:ascii="Arial" w:hAnsi="Arial" w:cs="Arial"/>
                              </w:rPr>
                              <w:tab/>
                              <w:t xml:space="preserve">     1</w:t>
                            </w:r>
                            <w:r>
                              <w:rPr>
                                <w:rFonts w:ascii="Arial" w:hAnsi="Arial" w:cs="Arial"/>
                                <w:vertAlign w:val="superscript"/>
                              </w:rPr>
                              <w:t>st</w:t>
                            </w:r>
                            <w:r>
                              <w:rPr>
                                <w:rFonts w:ascii="Arial" w:hAnsi="Arial" w:cs="Arial"/>
                              </w:rPr>
                              <w:t xml:space="preserve"> January 2020</w:t>
                            </w:r>
                          </w:p>
                          <w:p>
                            <w:pPr>
                              <w:tabs>
                                <w:tab w:val="left" w:pos="2156"/>
                                <w:tab w:val="left" w:pos="2552"/>
                              </w:tabs>
                              <w:rPr>
                                <w:rFonts w:ascii="Arial" w:hAnsi="Arial" w:cs="Arial"/>
                              </w:rPr>
                            </w:pPr>
                            <w:r>
                              <w:rPr>
                                <w:rFonts w:ascii="Arial" w:hAnsi="Arial" w:cs="Arial"/>
                              </w:rPr>
                              <w:t>Good Friday</w:t>
                            </w:r>
                            <w:r>
                              <w:rPr>
                                <w:rFonts w:ascii="Arial" w:hAnsi="Arial" w:cs="Arial"/>
                              </w:rPr>
                              <w:tab/>
                              <w:t xml:space="preserve">     10</w:t>
                            </w:r>
                            <w:r>
                              <w:rPr>
                                <w:rFonts w:ascii="Arial" w:hAnsi="Arial" w:cs="Arial"/>
                                <w:vertAlign w:val="superscript"/>
                              </w:rPr>
                              <w:t>th</w:t>
                            </w:r>
                            <w:r>
                              <w:rPr>
                                <w:rFonts w:ascii="Arial" w:hAnsi="Arial" w:cs="Arial"/>
                              </w:rPr>
                              <w:t xml:space="preserve"> April 2020</w:t>
                            </w:r>
                          </w:p>
                          <w:p>
                            <w:pPr>
                              <w:tabs>
                                <w:tab w:val="left" w:pos="2156"/>
                                <w:tab w:val="left" w:pos="2552"/>
                              </w:tabs>
                              <w:rPr>
                                <w:rFonts w:ascii="Arial" w:hAnsi="Arial" w:cs="Arial"/>
                              </w:rPr>
                            </w:pPr>
                            <w:r>
                              <w:rPr>
                                <w:rFonts w:ascii="Arial" w:hAnsi="Arial" w:cs="Arial"/>
                              </w:rPr>
                              <w:t xml:space="preserve">Easter Monday </w:t>
                            </w:r>
                            <w:r>
                              <w:rPr>
                                <w:rFonts w:ascii="Arial" w:hAnsi="Arial" w:cs="Arial"/>
                              </w:rPr>
                              <w:tab/>
                              <w:t xml:space="preserve">     13</w:t>
                            </w:r>
                            <w:r>
                              <w:rPr>
                                <w:rFonts w:ascii="Arial" w:hAnsi="Arial" w:cs="Arial"/>
                                <w:vertAlign w:val="superscript"/>
                              </w:rPr>
                              <w:t>th</w:t>
                            </w:r>
                            <w:r>
                              <w:rPr>
                                <w:rFonts w:ascii="Arial" w:hAnsi="Arial" w:cs="Arial"/>
                              </w:rPr>
                              <w:t xml:space="preserve"> April 2020</w:t>
                            </w:r>
                          </w:p>
                          <w:p>
                            <w:pPr>
                              <w:tabs>
                                <w:tab w:val="left" w:pos="2156"/>
                                <w:tab w:val="left" w:pos="2552"/>
                              </w:tabs>
                              <w:rPr>
                                <w:rFonts w:ascii="Arial" w:hAnsi="Arial" w:cs="Arial"/>
                              </w:rPr>
                            </w:pPr>
                            <w:r>
                              <w:rPr>
                                <w:rFonts w:ascii="Arial" w:hAnsi="Arial" w:cs="Arial"/>
                              </w:rPr>
                              <w:t>Early May Bank Holiday</w:t>
                            </w:r>
                            <w:r>
                              <w:rPr>
                                <w:rFonts w:ascii="Arial" w:hAnsi="Arial" w:cs="Arial"/>
                              </w:rPr>
                              <w:tab/>
                              <w:t xml:space="preserve">     4</w:t>
                            </w:r>
                            <w:r>
                              <w:rPr>
                                <w:rFonts w:ascii="Arial" w:hAnsi="Arial" w:cs="Arial"/>
                                <w:vertAlign w:val="superscript"/>
                              </w:rPr>
                              <w:t>th</w:t>
                            </w:r>
                            <w:r>
                              <w:rPr>
                                <w:rFonts w:ascii="Arial" w:hAnsi="Arial" w:cs="Arial"/>
                              </w:rPr>
                              <w:t xml:space="preserve"> May 2020</w:t>
                            </w:r>
                          </w:p>
                          <w:p>
                            <w:pPr>
                              <w:tabs>
                                <w:tab w:val="left" w:pos="2156"/>
                                <w:tab w:val="left" w:pos="2552"/>
                              </w:tabs>
                              <w:rPr>
                                <w:rFonts w:ascii="Arial" w:hAnsi="Arial" w:cs="Arial"/>
                              </w:rPr>
                            </w:pPr>
                            <w:r>
                              <w:rPr>
                                <w:rFonts w:ascii="Arial" w:hAnsi="Arial" w:cs="Arial"/>
                              </w:rPr>
                              <w:t xml:space="preserve">Spring Bank Holiday </w:t>
                            </w:r>
                            <w:r>
                              <w:rPr>
                                <w:rFonts w:ascii="Arial" w:hAnsi="Arial" w:cs="Arial"/>
                              </w:rPr>
                              <w:tab/>
                              <w:t xml:space="preserve">     25</w:t>
                            </w:r>
                            <w:r>
                              <w:rPr>
                                <w:rFonts w:ascii="Arial" w:hAnsi="Arial" w:cs="Arial"/>
                                <w:vertAlign w:val="superscript"/>
                              </w:rPr>
                              <w:t>th</w:t>
                            </w:r>
                            <w:r>
                              <w:rPr>
                                <w:rFonts w:ascii="Arial" w:hAnsi="Arial" w:cs="Arial"/>
                              </w:rPr>
                              <w:t xml:space="preserve"> May 2020</w:t>
                            </w:r>
                          </w:p>
                          <w:p>
                            <w:pPr>
                              <w:tabs>
                                <w:tab w:val="left" w:pos="2156"/>
                                <w:tab w:val="left" w:pos="2552"/>
                              </w:tabs>
                              <w:ind w:left="2127" w:hanging="2127"/>
                            </w:pPr>
                            <w:r>
                              <w:rPr>
                                <w:rFonts w:ascii="Arial" w:hAnsi="Arial" w:cs="Arial"/>
                              </w:rPr>
                              <w:t xml:space="preserve">Summer Bank Holiday </w:t>
                            </w:r>
                            <w:r>
                              <w:rPr>
                                <w:rFonts w:ascii="Arial" w:hAnsi="Arial" w:cs="Arial"/>
                              </w:rPr>
                              <w:tab/>
                            </w:r>
                            <w:r>
                              <w:rPr>
                                <w:rFonts w:ascii="Arial" w:hAnsi="Arial" w:cs="Arial"/>
                              </w:rPr>
                              <w:tab/>
                              <w:t xml:space="preserve">     31</w:t>
                            </w:r>
                            <w:r>
                              <w:rPr>
                                <w:rFonts w:ascii="Arial" w:hAnsi="Arial" w:cs="Arial"/>
                                <w:vertAlign w:val="superscript"/>
                              </w:rPr>
                              <w:t>st</w:t>
                            </w:r>
                            <w:r>
                              <w:rPr>
                                <w:rFonts w:ascii="Arial" w:hAnsi="Arial" w:cs="Arial"/>
                              </w:rPr>
                              <w:t xml:space="preserve"> August 2020</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97.15pt;margin-top:6.45pt;width:229.95pt;height:10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VLQIAAFg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">
                <v:textbox>
                  <w:txbxContent>
                    <w:p>
                      <w:pPr>
                        <w:tabs>
                          <w:tab w:val="left" w:pos="2156"/>
                          <w:tab w:val="left" w:pos="2552"/>
                        </w:tabs>
                        <w:rPr>
                          <w:rFonts w:ascii="Arial" w:hAnsi="Arial" w:cs="Arial"/>
                        </w:rPr>
                      </w:pPr>
                      <w:r>
                        <w:rPr>
                          <w:rFonts w:ascii="Arial" w:hAnsi="Arial" w:cs="Arial"/>
                        </w:rPr>
                        <w:t>Christmas Bank Holidays    25</w:t>
                      </w:r>
                      <w:r>
                        <w:rPr>
                          <w:rFonts w:ascii="Arial" w:hAnsi="Arial" w:cs="Arial"/>
                          <w:vertAlign w:val="superscript"/>
                        </w:rPr>
                        <w:t>th</w:t>
                      </w:r>
                      <w:r>
                        <w:rPr>
                          <w:rFonts w:ascii="Arial" w:hAnsi="Arial" w:cs="Arial"/>
                        </w:rPr>
                        <w:t xml:space="preserve"> December 2019</w:t>
                      </w:r>
                    </w:p>
                    <w:p>
                      <w:pPr>
                        <w:tabs>
                          <w:tab w:val="left" w:pos="2156"/>
                          <w:tab w:val="left" w:pos="2552"/>
                        </w:tabs>
                        <w:rPr>
                          <w:rFonts w:ascii="Arial" w:hAnsi="Arial" w:cs="Arial"/>
                        </w:rPr>
                      </w:pPr>
                      <w:r>
                        <w:rPr>
                          <w:rFonts w:ascii="Arial" w:hAnsi="Arial" w:cs="Arial"/>
                        </w:rPr>
                        <w:t xml:space="preserve">                                            26</w:t>
                      </w:r>
                      <w:r>
                        <w:rPr>
                          <w:rFonts w:ascii="Arial" w:hAnsi="Arial" w:cs="Arial"/>
                          <w:vertAlign w:val="superscript"/>
                        </w:rPr>
                        <w:t>th</w:t>
                      </w:r>
                      <w:r>
                        <w:rPr>
                          <w:rFonts w:ascii="Arial" w:hAnsi="Arial" w:cs="Arial"/>
                        </w:rPr>
                        <w:t xml:space="preserve"> December 2019</w:t>
                      </w:r>
                    </w:p>
                    <w:p>
                      <w:pPr>
                        <w:tabs>
                          <w:tab w:val="left" w:pos="2156"/>
                          <w:tab w:val="left" w:pos="2552"/>
                        </w:tabs>
                        <w:rPr>
                          <w:rFonts w:ascii="Arial" w:hAnsi="Arial" w:cs="Arial"/>
                        </w:rPr>
                      </w:pPr>
                      <w:r>
                        <w:rPr>
                          <w:rFonts w:ascii="Arial" w:hAnsi="Arial" w:cs="Arial"/>
                        </w:rPr>
                        <w:t>New Year Bank Holiday</w:t>
                      </w:r>
                      <w:r>
                        <w:rPr>
                          <w:rFonts w:ascii="Arial" w:hAnsi="Arial" w:cs="Arial"/>
                        </w:rPr>
                        <w:tab/>
                        <w:t xml:space="preserve">     1</w:t>
                      </w:r>
                      <w:r>
                        <w:rPr>
                          <w:rFonts w:ascii="Arial" w:hAnsi="Arial" w:cs="Arial"/>
                          <w:vertAlign w:val="superscript"/>
                        </w:rPr>
                        <w:t>st</w:t>
                      </w:r>
                      <w:r>
                        <w:rPr>
                          <w:rFonts w:ascii="Arial" w:hAnsi="Arial" w:cs="Arial"/>
                        </w:rPr>
                        <w:t xml:space="preserve"> January 2020</w:t>
                      </w:r>
                    </w:p>
                    <w:p>
                      <w:pPr>
                        <w:tabs>
                          <w:tab w:val="left" w:pos="2156"/>
                          <w:tab w:val="left" w:pos="2552"/>
                        </w:tabs>
                        <w:rPr>
                          <w:rFonts w:ascii="Arial" w:hAnsi="Arial" w:cs="Arial"/>
                        </w:rPr>
                      </w:pPr>
                      <w:r>
                        <w:rPr>
                          <w:rFonts w:ascii="Arial" w:hAnsi="Arial" w:cs="Arial"/>
                        </w:rPr>
                        <w:t>Good Friday</w:t>
                      </w:r>
                      <w:r>
                        <w:rPr>
                          <w:rFonts w:ascii="Arial" w:hAnsi="Arial" w:cs="Arial"/>
                        </w:rPr>
                        <w:tab/>
                        <w:t xml:space="preserve">     10</w:t>
                      </w:r>
                      <w:r>
                        <w:rPr>
                          <w:rFonts w:ascii="Arial" w:hAnsi="Arial" w:cs="Arial"/>
                          <w:vertAlign w:val="superscript"/>
                        </w:rPr>
                        <w:t>th</w:t>
                      </w:r>
                      <w:r>
                        <w:rPr>
                          <w:rFonts w:ascii="Arial" w:hAnsi="Arial" w:cs="Arial"/>
                        </w:rPr>
                        <w:t xml:space="preserve"> April 2020</w:t>
                      </w:r>
                    </w:p>
                    <w:p>
                      <w:pPr>
                        <w:tabs>
                          <w:tab w:val="left" w:pos="2156"/>
                          <w:tab w:val="left" w:pos="2552"/>
                        </w:tabs>
                        <w:rPr>
                          <w:rFonts w:ascii="Arial" w:hAnsi="Arial" w:cs="Arial"/>
                        </w:rPr>
                      </w:pPr>
                      <w:r>
                        <w:rPr>
                          <w:rFonts w:ascii="Arial" w:hAnsi="Arial" w:cs="Arial"/>
                        </w:rPr>
                        <w:t xml:space="preserve">Easter Monday </w:t>
                      </w:r>
                      <w:r>
                        <w:rPr>
                          <w:rFonts w:ascii="Arial" w:hAnsi="Arial" w:cs="Arial"/>
                        </w:rPr>
                        <w:tab/>
                        <w:t xml:space="preserve">     13</w:t>
                      </w:r>
                      <w:r>
                        <w:rPr>
                          <w:rFonts w:ascii="Arial" w:hAnsi="Arial" w:cs="Arial"/>
                          <w:vertAlign w:val="superscript"/>
                        </w:rPr>
                        <w:t>th</w:t>
                      </w:r>
                      <w:r>
                        <w:rPr>
                          <w:rFonts w:ascii="Arial" w:hAnsi="Arial" w:cs="Arial"/>
                        </w:rPr>
                        <w:t xml:space="preserve"> April 2020</w:t>
                      </w:r>
                    </w:p>
                    <w:p>
                      <w:pPr>
                        <w:tabs>
                          <w:tab w:val="left" w:pos="2156"/>
                          <w:tab w:val="left" w:pos="2552"/>
                        </w:tabs>
                        <w:rPr>
                          <w:rFonts w:ascii="Arial" w:hAnsi="Arial" w:cs="Arial"/>
                        </w:rPr>
                      </w:pPr>
                      <w:r>
                        <w:rPr>
                          <w:rFonts w:ascii="Arial" w:hAnsi="Arial" w:cs="Arial"/>
                        </w:rPr>
                        <w:t>Early May Bank Holiday</w:t>
                      </w:r>
                      <w:r>
                        <w:rPr>
                          <w:rFonts w:ascii="Arial" w:hAnsi="Arial" w:cs="Arial"/>
                        </w:rPr>
                        <w:tab/>
                        <w:t xml:space="preserve">     4</w:t>
                      </w:r>
                      <w:r>
                        <w:rPr>
                          <w:rFonts w:ascii="Arial" w:hAnsi="Arial" w:cs="Arial"/>
                          <w:vertAlign w:val="superscript"/>
                        </w:rPr>
                        <w:t>th</w:t>
                      </w:r>
                      <w:r>
                        <w:rPr>
                          <w:rFonts w:ascii="Arial" w:hAnsi="Arial" w:cs="Arial"/>
                        </w:rPr>
                        <w:t xml:space="preserve"> May 2020</w:t>
                      </w:r>
                    </w:p>
                    <w:p>
                      <w:pPr>
                        <w:tabs>
                          <w:tab w:val="left" w:pos="2156"/>
                          <w:tab w:val="left" w:pos="2552"/>
                        </w:tabs>
                        <w:rPr>
                          <w:rFonts w:ascii="Arial" w:hAnsi="Arial" w:cs="Arial"/>
                        </w:rPr>
                      </w:pPr>
                      <w:r>
                        <w:rPr>
                          <w:rFonts w:ascii="Arial" w:hAnsi="Arial" w:cs="Arial"/>
                        </w:rPr>
                        <w:t xml:space="preserve">Spring Bank Holiday </w:t>
                      </w:r>
                      <w:r>
                        <w:rPr>
                          <w:rFonts w:ascii="Arial" w:hAnsi="Arial" w:cs="Arial"/>
                        </w:rPr>
                        <w:tab/>
                        <w:t xml:space="preserve">     25</w:t>
                      </w:r>
                      <w:r>
                        <w:rPr>
                          <w:rFonts w:ascii="Arial" w:hAnsi="Arial" w:cs="Arial"/>
                          <w:vertAlign w:val="superscript"/>
                        </w:rPr>
                        <w:t>th</w:t>
                      </w:r>
                      <w:r>
                        <w:rPr>
                          <w:rFonts w:ascii="Arial" w:hAnsi="Arial" w:cs="Arial"/>
                        </w:rPr>
                        <w:t xml:space="preserve"> May 2020</w:t>
                      </w:r>
                    </w:p>
                    <w:p>
                      <w:pPr>
                        <w:tabs>
                          <w:tab w:val="left" w:pos="2156"/>
                          <w:tab w:val="left" w:pos="2552"/>
                        </w:tabs>
                        <w:ind w:left="2127" w:hanging="2127"/>
                      </w:pPr>
                      <w:r>
                        <w:rPr>
                          <w:rFonts w:ascii="Arial" w:hAnsi="Arial" w:cs="Arial"/>
                        </w:rPr>
                        <w:t xml:space="preserve">Summer Bank Holiday </w:t>
                      </w:r>
                      <w:r>
                        <w:rPr>
                          <w:rFonts w:ascii="Arial" w:hAnsi="Arial" w:cs="Arial"/>
                        </w:rPr>
                        <w:tab/>
                      </w:r>
                      <w:r>
                        <w:rPr>
                          <w:rFonts w:ascii="Arial" w:hAnsi="Arial" w:cs="Arial"/>
                        </w:rPr>
                        <w:tab/>
                        <w:t xml:space="preserve">     31</w:t>
                      </w:r>
                      <w:r>
                        <w:rPr>
                          <w:rFonts w:ascii="Arial" w:hAnsi="Arial" w:cs="Arial"/>
                          <w:vertAlign w:val="superscript"/>
                        </w:rPr>
                        <w:t>st</w:t>
                      </w:r>
                      <w:r>
                        <w:rPr>
                          <w:rFonts w:ascii="Arial" w:hAnsi="Arial" w:cs="Arial"/>
                        </w:rPr>
                        <w:t xml:space="preserve"> August 2020</w:t>
                      </w:r>
                      <w:r>
                        <w:tab/>
                      </w:r>
                    </w:p>
                  </w:txbxContent>
                </v:textbox>
              </v:shape>
            </w:pict>
          </mc:Fallback>
        </mc:AlternateContent>
      </w:r>
      <w:r>
        <w:rPr>
          <w:rFonts w:ascii="Arial" w:hAnsi="Arial" w:cs="Arial"/>
        </w:rPr>
        <w:tab/>
      </w:r>
      <w:r>
        <w:rPr>
          <w:rFonts w:ascii="Arial" w:hAnsi="Arial" w:cs="Arial"/>
        </w:rPr>
        <w:tab/>
      </w:r>
    </w:p>
    <w:p>
      <w:pPr>
        <w:rPr>
          <w:rFonts w:ascii="Arial" w:hAnsi="Arial" w:cs="Arial"/>
          <w:lang w:val="en-US"/>
        </w:rPr>
      </w:pPr>
      <w:r>
        <w:rPr>
          <w:rFonts w:ascii="Arial" w:hAnsi="Arial" w:cs="Arial"/>
          <w:lang w:val="en-US"/>
        </w:rPr>
        <w:tab/>
      </w:r>
    </w:p>
    <w:p>
      <w:pPr>
        <w:tabs>
          <w:tab w:val="left" w:pos="1620"/>
        </w:tabs>
        <w:rPr>
          <w:b/>
          <w:color w:val="D9D9D9" w:themeColor="background1" w:themeShade="D9"/>
        </w:rPr>
      </w:pPr>
      <w:r>
        <w:rPr>
          <w:b/>
        </w:rPr>
        <w:tab/>
      </w:r>
    </w:p>
    <w:p>
      <w:pPr>
        <w:autoSpaceDE w:val="0"/>
        <w:autoSpaceDN w:val="0"/>
        <w:adjustRightInd w:val="0"/>
        <w:rPr>
          <w:rFonts w:ascii="Arial" w:hAnsi="Arial" w:cs="Arial"/>
          <w:b/>
          <w:bCs/>
          <w:lang w:val="en-US"/>
        </w:rPr>
      </w:pPr>
      <w:r>
        <w:rPr>
          <w:rFonts w:ascii="Arial" w:hAnsi="Arial" w:cs="Arial"/>
          <w:b/>
          <w:bCs/>
          <w:noProof/>
          <w:lang w:eastAsia="en-GB"/>
        </w:rPr>
        <mc:AlternateContent>
          <mc:Choice Requires="wps">
            <w:drawing>
              <wp:anchor distT="0" distB="0" distL="114300" distR="114300" simplePos="0" relativeHeight="251654655" behindDoc="0" locked="0" layoutInCell="1" allowOverlap="1">
                <wp:simplePos x="0" y="0"/>
                <wp:positionH relativeFrom="column">
                  <wp:posOffset>-71755</wp:posOffset>
                </wp:positionH>
                <wp:positionV relativeFrom="paragraph">
                  <wp:posOffset>80010</wp:posOffset>
                </wp:positionV>
                <wp:extent cx="3543300" cy="1149350"/>
                <wp:effectExtent l="4445" t="254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rPr>
                                <w:rFonts w:ascii="Arial" w:hAnsi="Arial" w:cs="Arial"/>
                                <w:lang w:val="en-US"/>
                              </w:rPr>
                            </w:pPr>
                            <w:r>
                              <w:rPr>
                                <w:rFonts w:ascii="Arial" w:hAnsi="Arial" w:cs="Arial"/>
                                <w:b/>
                                <w:bCs/>
                                <w:lang w:val="en-US"/>
                              </w:rPr>
                              <w:t>Term 1</w:t>
                            </w:r>
                            <w:r>
                              <w:rPr>
                                <w:rFonts w:ascii="Arial" w:hAnsi="Arial" w:cs="Arial"/>
                                <w:lang w:val="en-US"/>
                              </w:rPr>
                              <w:t>: Mon 2</w:t>
                            </w:r>
                            <w:r>
                              <w:rPr>
                                <w:rFonts w:ascii="Arial" w:hAnsi="Arial" w:cs="Arial"/>
                                <w:vertAlign w:val="superscript"/>
                                <w:lang w:val="en-US"/>
                              </w:rPr>
                              <w:t>nd</w:t>
                            </w:r>
                            <w:r>
                              <w:rPr>
                                <w:rFonts w:ascii="Arial" w:hAnsi="Arial" w:cs="Arial"/>
                                <w:lang w:val="en-US"/>
                              </w:rPr>
                              <w:t xml:space="preserve"> Sept - Fri 25</w:t>
                            </w:r>
                            <w:r>
                              <w:rPr>
                                <w:rFonts w:ascii="Arial" w:hAnsi="Arial" w:cs="Arial"/>
                                <w:vertAlign w:val="superscript"/>
                                <w:lang w:val="en-US"/>
                              </w:rPr>
                              <w:t>th</w:t>
                            </w:r>
                            <w:r>
                              <w:rPr>
                                <w:rFonts w:ascii="Arial" w:hAnsi="Arial" w:cs="Arial"/>
                                <w:lang w:val="en-US"/>
                              </w:rPr>
                              <w:t xml:space="preserve"> Oct 2019 </w:t>
                            </w:r>
                            <w:r>
                              <w:rPr>
                                <w:rFonts w:ascii="Arial" w:hAnsi="Arial" w:cs="Arial"/>
                                <w:lang w:val="en-US"/>
                              </w:rPr>
                              <w:tab/>
                              <w:t>40 days</w:t>
                            </w:r>
                          </w:p>
                          <w:p>
                            <w:pPr>
                              <w:autoSpaceDE w:val="0"/>
                              <w:autoSpaceDN w:val="0"/>
                              <w:adjustRightInd w:val="0"/>
                              <w:rPr>
                                <w:rFonts w:ascii="Arial" w:hAnsi="Arial" w:cs="Arial"/>
                                <w:lang w:val="en-US"/>
                              </w:rPr>
                            </w:pPr>
                            <w:r>
                              <w:rPr>
                                <w:rFonts w:ascii="Arial" w:hAnsi="Arial" w:cs="Arial"/>
                                <w:b/>
                                <w:bCs/>
                                <w:lang w:val="en-US"/>
                              </w:rPr>
                              <w:t>Term 2</w:t>
                            </w:r>
                            <w:r>
                              <w:rPr>
                                <w:rFonts w:ascii="Arial" w:hAnsi="Arial" w:cs="Arial"/>
                                <w:lang w:val="en-US"/>
                              </w:rPr>
                              <w:t>: Mon 4</w:t>
                            </w:r>
                            <w:r>
                              <w:rPr>
                                <w:rFonts w:ascii="Arial" w:hAnsi="Arial" w:cs="Arial"/>
                                <w:vertAlign w:val="superscript"/>
                                <w:lang w:val="en-US"/>
                              </w:rPr>
                              <w:t>th</w:t>
                            </w:r>
                            <w:r>
                              <w:rPr>
                                <w:rFonts w:ascii="Arial" w:hAnsi="Arial" w:cs="Arial"/>
                                <w:lang w:val="en-US"/>
                              </w:rPr>
                              <w:t xml:space="preserve"> Nov - Fri 20</w:t>
                            </w:r>
                            <w:r>
                              <w:rPr>
                                <w:rFonts w:ascii="Arial" w:hAnsi="Arial" w:cs="Arial"/>
                                <w:vertAlign w:val="superscript"/>
                                <w:lang w:val="en-US"/>
                              </w:rPr>
                              <w:t>th</w:t>
                            </w:r>
                            <w:r>
                              <w:rPr>
                                <w:rFonts w:ascii="Arial" w:hAnsi="Arial" w:cs="Arial"/>
                                <w:lang w:val="en-US"/>
                              </w:rPr>
                              <w:t xml:space="preserve"> Dec 2019</w:t>
                            </w:r>
                            <w:r>
                              <w:rPr>
                                <w:rFonts w:ascii="Arial" w:hAnsi="Arial" w:cs="Arial"/>
                                <w:lang w:val="en-US"/>
                              </w:rPr>
                              <w:tab/>
                            </w:r>
                            <w:r>
                              <w:rPr>
                                <w:rFonts w:ascii="Arial" w:hAnsi="Arial" w:cs="Arial"/>
                                <w:lang w:val="en-US"/>
                              </w:rPr>
                              <w:tab/>
                              <w:t>35 days</w:t>
                            </w:r>
                          </w:p>
                          <w:p>
                            <w:pPr>
                              <w:autoSpaceDE w:val="0"/>
                              <w:autoSpaceDN w:val="0"/>
                              <w:adjustRightInd w:val="0"/>
                              <w:rPr>
                                <w:rFonts w:ascii="Arial" w:hAnsi="Arial" w:cs="Arial"/>
                                <w:lang w:val="en-US"/>
                              </w:rPr>
                            </w:pPr>
                            <w:r>
                              <w:rPr>
                                <w:rFonts w:ascii="Arial" w:hAnsi="Arial" w:cs="Arial"/>
                                <w:b/>
                                <w:bCs/>
                                <w:lang w:val="en-US"/>
                              </w:rPr>
                              <w:t>Term 3</w:t>
                            </w:r>
                            <w:r>
                              <w:rPr>
                                <w:rFonts w:ascii="Arial" w:hAnsi="Arial" w:cs="Arial"/>
                                <w:lang w:val="en-US"/>
                              </w:rPr>
                              <w:t>: Mon 6</w:t>
                            </w:r>
                            <w:r>
                              <w:rPr>
                                <w:rFonts w:ascii="Arial" w:hAnsi="Arial" w:cs="Arial"/>
                                <w:vertAlign w:val="superscript"/>
                                <w:lang w:val="en-US"/>
                              </w:rPr>
                              <w:t>th</w:t>
                            </w:r>
                            <w:r>
                              <w:rPr>
                                <w:rFonts w:ascii="Arial" w:hAnsi="Arial" w:cs="Arial"/>
                                <w:lang w:val="en-US"/>
                              </w:rPr>
                              <w:t xml:space="preserve"> Jan - Fri 14</w:t>
                            </w:r>
                            <w:r>
                              <w:rPr>
                                <w:rFonts w:ascii="Arial" w:hAnsi="Arial" w:cs="Arial"/>
                                <w:vertAlign w:val="superscript"/>
                                <w:lang w:val="en-US"/>
                              </w:rPr>
                              <w:t>th</w:t>
                            </w:r>
                            <w:r>
                              <w:rPr>
                                <w:rFonts w:ascii="Arial" w:hAnsi="Arial" w:cs="Arial"/>
                                <w:lang w:val="en-US"/>
                              </w:rPr>
                              <w:t xml:space="preserve"> Feb 2020</w:t>
                            </w:r>
                            <w:r>
                              <w:rPr>
                                <w:rFonts w:ascii="Arial" w:hAnsi="Arial" w:cs="Arial"/>
                                <w:lang w:val="en-US"/>
                              </w:rPr>
                              <w:tab/>
                            </w:r>
                            <w:r>
                              <w:rPr>
                                <w:rFonts w:ascii="Arial" w:hAnsi="Arial" w:cs="Arial"/>
                                <w:lang w:val="en-US"/>
                              </w:rPr>
                              <w:tab/>
                              <w:t>30 days</w:t>
                            </w:r>
                          </w:p>
                          <w:p>
                            <w:pPr>
                              <w:pStyle w:val="Heading6"/>
                              <w:rPr>
                                <w:sz w:val="20"/>
                              </w:rPr>
                            </w:pPr>
                            <w:r>
                              <w:rPr>
                                <w:b/>
                                <w:bCs/>
                                <w:sz w:val="20"/>
                              </w:rPr>
                              <w:t>Term 4</w:t>
                            </w:r>
                            <w:r>
                              <w:rPr>
                                <w:sz w:val="20"/>
                              </w:rPr>
                              <w:t>: Mon 24</w:t>
                            </w:r>
                            <w:r>
                              <w:rPr>
                                <w:sz w:val="20"/>
                                <w:vertAlign w:val="superscript"/>
                              </w:rPr>
                              <w:t>th</w:t>
                            </w:r>
                            <w:r>
                              <w:rPr>
                                <w:sz w:val="20"/>
                              </w:rPr>
                              <w:t xml:space="preserve"> Feb – Fri 3</w:t>
                            </w:r>
                            <w:r>
                              <w:rPr>
                                <w:sz w:val="20"/>
                                <w:vertAlign w:val="superscript"/>
                              </w:rPr>
                              <w:t>rd</w:t>
                            </w:r>
                            <w:r>
                              <w:rPr>
                                <w:sz w:val="20"/>
                              </w:rPr>
                              <w:t xml:space="preserve"> April 2020</w:t>
                            </w:r>
                            <w:r>
                              <w:rPr>
                                <w:sz w:val="20"/>
                              </w:rPr>
                              <w:tab/>
                              <w:t>30 days</w:t>
                            </w:r>
                          </w:p>
                          <w:p>
                            <w:pPr>
                              <w:autoSpaceDE w:val="0"/>
                              <w:autoSpaceDN w:val="0"/>
                              <w:adjustRightInd w:val="0"/>
                              <w:rPr>
                                <w:rFonts w:ascii="Arial" w:hAnsi="Arial" w:cs="Arial"/>
                                <w:lang w:val="en-US"/>
                              </w:rPr>
                            </w:pPr>
                            <w:r>
                              <w:rPr>
                                <w:rFonts w:ascii="Arial" w:hAnsi="Arial" w:cs="Arial"/>
                                <w:b/>
                                <w:bCs/>
                                <w:lang w:val="en-US"/>
                              </w:rPr>
                              <w:t>Term 5</w:t>
                            </w:r>
                            <w:r>
                              <w:rPr>
                                <w:rFonts w:ascii="Arial" w:hAnsi="Arial" w:cs="Arial"/>
                                <w:lang w:val="en-US"/>
                              </w:rPr>
                              <w:t>: Mon 20</w:t>
                            </w:r>
                            <w:r>
                              <w:rPr>
                                <w:rFonts w:ascii="Arial" w:hAnsi="Arial" w:cs="Arial"/>
                                <w:vertAlign w:val="superscript"/>
                                <w:lang w:val="en-US"/>
                              </w:rPr>
                              <w:t>th</w:t>
                            </w:r>
                            <w:r>
                              <w:rPr>
                                <w:rFonts w:ascii="Arial" w:hAnsi="Arial" w:cs="Arial"/>
                                <w:lang w:val="en-US"/>
                              </w:rPr>
                              <w:t xml:space="preserve"> April - Fri 22</w:t>
                            </w:r>
                            <w:r>
                              <w:rPr>
                                <w:rFonts w:ascii="Arial" w:hAnsi="Arial" w:cs="Arial"/>
                                <w:vertAlign w:val="superscript"/>
                                <w:lang w:val="en-US"/>
                              </w:rPr>
                              <w:t>nd</w:t>
                            </w:r>
                            <w:r>
                              <w:rPr>
                                <w:rFonts w:ascii="Arial" w:hAnsi="Arial" w:cs="Arial"/>
                                <w:lang w:val="en-US"/>
                              </w:rPr>
                              <w:t xml:space="preserve"> May 2020</w:t>
                            </w:r>
                            <w:r>
                              <w:rPr>
                                <w:rFonts w:ascii="Arial" w:hAnsi="Arial" w:cs="Arial"/>
                                <w:lang w:val="en-US"/>
                              </w:rPr>
                              <w:tab/>
                              <w:t>24 days</w:t>
                            </w:r>
                          </w:p>
                          <w:p>
                            <w:pPr>
                              <w:rPr>
                                <w:rFonts w:ascii="Arial" w:hAnsi="Arial" w:cs="Arial"/>
                                <w:lang w:val="en-US"/>
                              </w:rPr>
                            </w:pPr>
                            <w:r>
                              <w:rPr>
                                <w:rFonts w:ascii="Arial" w:hAnsi="Arial" w:cs="Arial"/>
                                <w:b/>
                                <w:bCs/>
                                <w:lang w:val="en-US"/>
                              </w:rPr>
                              <w:t>Term 6</w:t>
                            </w:r>
                            <w:r>
                              <w:rPr>
                                <w:rFonts w:ascii="Arial" w:hAnsi="Arial" w:cs="Arial"/>
                                <w:lang w:val="en-US"/>
                              </w:rPr>
                              <w:t>: Mon 1</w:t>
                            </w:r>
                            <w:r>
                              <w:rPr>
                                <w:rFonts w:ascii="Arial" w:hAnsi="Arial" w:cs="Arial"/>
                                <w:vertAlign w:val="superscript"/>
                                <w:lang w:val="en-US"/>
                              </w:rPr>
                              <w:t>st</w:t>
                            </w:r>
                            <w:r>
                              <w:rPr>
                                <w:rFonts w:ascii="Arial" w:hAnsi="Arial" w:cs="Arial"/>
                                <w:lang w:val="en-US"/>
                              </w:rPr>
                              <w:t xml:space="preserve"> June – Mon 20</w:t>
                            </w:r>
                            <w:r>
                              <w:rPr>
                                <w:rFonts w:ascii="Arial" w:hAnsi="Arial" w:cs="Arial"/>
                                <w:vertAlign w:val="superscript"/>
                                <w:lang w:val="en-US"/>
                              </w:rPr>
                              <w:t xml:space="preserve">th </w:t>
                            </w:r>
                            <w:r>
                              <w:rPr>
                                <w:rFonts w:ascii="Arial" w:hAnsi="Arial" w:cs="Arial"/>
                                <w:lang w:val="en-US"/>
                              </w:rPr>
                              <w:t>July 2020</w:t>
                            </w:r>
                            <w:r>
                              <w:rPr>
                                <w:rFonts w:ascii="Arial" w:hAnsi="Arial" w:cs="Arial"/>
                                <w:lang w:val="en-US"/>
                              </w:rPr>
                              <w:tab/>
                              <w:t>36 days</w:t>
                            </w:r>
                          </w:p>
                          <w:p>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Total   195 days*</w:t>
                            </w:r>
                          </w:p>
                          <w:p>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5.65pt;margin-top:6.3pt;width:279pt;height:90.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nF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" filled="f" stroked="f">
                <v:textbox>
                  <w:txbxContent>
                    <w:p>
                      <w:pPr>
                        <w:autoSpaceDE w:val="0"/>
                        <w:autoSpaceDN w:val="0"/>
                        <w:adjustRightInd w:val="0"/>
                        <w:rPr>
                          <w:rFonts w:ascii="Arial" w:hAnsi="Arial" w:cs="Arial"/>
                          <w:lang w:val="en-US"/>
                        </w:rPr>
                      </w:pPr>
                      <w:r>
                        <w:rPr>
                          <w:rFonts w:ascii="Arial" w:hAnsi="Arial" w:cs="Arial"/>
                          <w:b/>
                          <w:bCs/>
                          <w:lang w:val="en-US"/>
                        </w:rPr>
                        <w:t>Term 1</w:t>
                      </w:r>
                      <w:r>
                        <w:rPr>
                          <w:rFonts w:ascii="Arial" w:hAnsi="Arial" w:cs="Arial"/>
                          <w:lang w:val="en-US"/>
                        </w:rPr>
                        <w:t>: Mon 2</w:t>
                      </w:r>
                      <w:r>
                        <w:rPr>
                          <w:rFonts w:ascii="Arial" w:hAnsi="Arial" w:cs="Arial"/>
                          <w:vertAlign w:val="superscript"/>
                          <w:lang w:val="en-US"/>
                        </w:rPr>
                        <w:t>nd</w:t>
                      </w:r>
                      <w:r>
                        <w:rPr>
                          <w:rFonts w:ascii="Arial" w:hAnsi="Arial" w:cs="Arial"/>
                          <w:lang w:val="en-US"/>
                        </w:rPr>
                        <w:t xml:space="preserve"> Sept - Fri 25</w:t>
                      </w:r>
                      <w:r>
                        <w:rPr>
                          <w:rFonts w:ascii="Arial" w:hAnsi="Arial" w:cs="Arial"/>
                          <w:vertAlign w:val="superscript"/>
                          <w:lang w:val="en-US"/>
                        </w:rPr>
                        <w:t>th</w:t>
                      </w:r>
                      <w:r>
                        <w:rPr>
                          <w:rFonts w:ascii="Arial" w:hAnsi="Arial" w:cs="Arial"/>
                          <w:lang w:val="en-US"/>
                        </w:rPr>
                        <w:t xml:space="preserve"> Oct 2019 </w:t>
                      </w:r>
                      <w:r>
                        <w:rPr>
                          <w:rFonts w:ascii="Arial" w:hAnsi="Arial" w:cs="Arial"/>
                          <w:lang w:val="en-US"/>
                        </w:rPr>
                        <w:tab/>
                        <w:t>40 days</w:t>
                      </w:r>
                    </w:p>
                    <w:p>
                      <w:pPr>
                        <w:autoSpaceDE w:val="0"/>
                        <w:autoSpaceDN w:val="0"/>
                        <w:adjustRightInd w:val="0"/>
                        <w:rPr>
                          <w:rFonts w:ascii="Arial" w:hAnsi="Arial" w:cs="Arial"/>
                          <w:lang w:val="en-US"/>
                        </w:rPr>
                      </w:pPr>
                      <w:r>
                        <w:rPr>
                          <w:rFonts w:ascii="Arial" w:hAnsi="Arial" w:cs="Arial"/>
                          <w:b/>
                          <w:bCs/>
                          <w:lang w:val="en-US"/>
                        </w:rPr>
                        <w:t>Term 2</w:t>
                      </w:r>
                      <w:r>
                        <w:rPr>
                          <w:rFonts w:ascii="Arial" w:hAnsi="Arial" w:cs="Arial"/>
                          <w:lang w:val="en-US"/>
                        </w:rPr>
                        <w:t>: Mon 4</w:t>
                      </w:r>
                      <w:r>
                        <w:rPr>
                          <w:rFonts w:ascii="Arial" w:hAnsi="Arial" w:cs="Arial"/>
                          <w:vertAlign w:val="superscript"/>
                          <w:lang w:val="en-US"/>
                        </w:rPr>
                        <w:t>th</w:t>
                      </w:r>
                      <w:r>
                        <w:rPr>
                          <w:rFonts w:ascii="Arial" w:hAnsi="Arial" w:cs="Arial"/>
                          <w:lang w:val="en-US"/>
                        </w:rPr>
                        <w:t xml:space="preserve"> Nov - Fri 20</w:t>
                      </w:r>
                      <w:r>
                        <w:rPr>
                          <w:rFonts w:ascii="Arial" w:hAnsi="Arial" w:cs="Arial"/>
                          <w:vertAlign w:val="superscript"/>
                          <w:lang w:val="en-US"/>
                        </w:rPr>
                        <w:t>th</w:t>
                      </w:r>
                      <w:r>
                        <w:rPr>
                          <w:rFonts w:ascii="Arial" w:hAnsi="Arial" w:cs="Arial"/>
                          <w:lang w:val="en-US"/>
                        </w:rPr>
                        <w:t xml:space="preserve"> Dec 2019</w:t>
                      </w:r>
                      <w:r>
                        <w:rPr>
                          <w:rFonts w:ascii="Arial" w:hAnsi="Arial" w:cs="Arial"/>
                          <w:lang w:val="en-US"/>
                        </w:rPr>
                        <w:tab/>
                      </w:r>
                      <w:r>
                        <w:rPr>
                          <w:rFonts w:ascii="Arial" w:hAnsi="Arial" w:cs="Arial"/>
                          <w:lang w:val="en-US"/>
                        </w:rPr>
                        <w:tab/>
                        <w:t>35 days</w:t>
                      </w:r>
                    </w:p>
                    <w:p>
                      <w:pPr>
                        <w:autoSpaceDE w:val="0"/>
                        <w:autoSpaceDN w:val="0"/>
                        <w:adjustRightInd w:val="0"/>
                        <w:rPr>
                          <w:rFonts w:ascii="Arial" w:hAnsi="Arial" w:cs="Arial"/>
                          <w:lang w:val="en-US"/>
                        </w:rPr>
                      </w:pPr>
                      <w:r>
                        <w:rPr>
                          <w:rFonts w:ascii="Arial" w:hAnsi="Arial" w:cs="Arial"/>
                          <w:b/>
                          <w:bCs/>
                          <w:lang w:val="en-US"/>
                        </w:rPr>
                        <w:t>Term 3</w:t>
                      </w:r>
                      <w:r>
                        <w:rPr>
                          <w:rFonts w:ascii="Arial" w:hAnsi="Arial" w:cs="Arial"/>
                          <w:lang w:val="en-US"/>
                        </w:rPr>
                        <w:t>: Mon 6</w:t>
                      </w:r>
                      <w:r>
                        <w:rPr>
                          <w:rFonts w:ascii="Arial" w:hAnsi="Arial" w:cs="Arial"/>
                          <w:vertAlign w:val="superscript"/>
                          <w:lang w:val="en-US"/>
                        </w:rPr>
                        <w:t>th</w:t>
                      </w:r>
                      <w:r>
                        <w:rPr>
                          <w:rFonts w:ascii="Arial" w:hAnsi="Arial" w:cs="Arial"/>
                          <w:lang w:val="en-US"/>
                        </w:rPr>
                        <w:t xml:space="preserve"> Jan - Fri 14</w:t>
                      </w:r>
                      <w:r>
                        <w:rPr>
                          <w:rFonts w:ascii="Arial" w:hAnsi="Arial" w:cs="Arial"/>
                          <w:vertAlign w:val="superscript"/>
                          <w:lang w:val="en-US"/>
                        </w:rPr>
                        <w:t>th</w:t>
                      </w:r>
                      <w:r>
                        <w:rPr>
                          <w:rFonts w:ascii="Arial" w:hAnsi="Arial" w:cs="Arial"/>
                          <w:lang w:val="en-US"/>
                        </w:rPr>
                        <w:t xml:space="preserve"> Feb 2020</w:t>
                      </w:r>
                      <w:r>
                        <w:rPr>
                          <w:rFonts w:ascii="Arial" w:hAnsi="Arial" w:cs="Arial"/>
                          <w:lang w:val="en-US"/>
                        </w:rPr>
                        <w:tab/>
                      </w:r>
                      <w:r>
                        <w:rPr>
                          <w:rFonts w:ascii="Arial" w:hAnsi="Arial" w:cs="Arial"/>
                          <w:lang w:val="en-US"/>
                        </w:rPr>
                        <w:tab/>
                        <w:t>30 days</w:t>
                      </w:r>
                    </w:p>
                    <w:p>
                      <w:pPr>
                        <w:pStyle w:val="Heading6"/>
                        <w:rPr>
                          <w:sz w:val="20"/>
                        </w:rPr>
                      </w:pPr>
                      <w:r>
                        <w:rPr>
                          <w:b/>
                          <w:bCs/>
                          <w:sz w:val="20"/>
                        </w:rPr>
                        <w:t>Term 4</w:t>
                      </w:r>
                      <w:r>
                        <w:rPr>
                          <w:sz w:val="20"/>
                        </w:rPr>
                        <w:t>: Mon 24</w:t>
                      </w:r>
                      <w:r>
                        <w:rPr>
                          <w:sz w:val="20"/>
                          <w:vertAlign w:val="superscript"/>
                        </w:rPr>
                        <w:t>th</w:t>
                      </w:r>
                      <w:r>
                        <w:rPr>
                          <w:sz w:val="20"/>
                        </w:rPr>
                        <w:t xml:space="preserve"> Feb – Fri 3</w:t>
                      </w:r>
                      <w:r>
                        <w:rPr>
                          <w:sz w:val="20"/>
                          <w:vertAlign w:val="superscript"/>
                        </w:rPr>
                        <w:t>rd</w:t>
                      </w:r>
                      <w:r>
                        <w:rPr>
                          <w:sz w:val="20"/>
                        </w:rPr>
                        <w:t xml:space="preserve"> April 2020</w:t>
                      </w:r>
                      <w:r>
                        <w:rPr>
                          <w:sz w:val="20"/>
                        </w:rPr>
                        <w:tab/>
                        <w:t>30 days</w:t>
                      </w:r>
                    </w:p>
                    <w:p>
                      <w:pPr>
                        <w:autoSpaceDE w:val="0"/>
                        <w:autoSpaceDN w:val="0"/>
                        <w:adjustRightInd w:val="0"/>
                        <w:rPr>
                          <w:rFonts w:ascii="Arial" w:hAnsi="Arial" w:cs="Arial"/>
                          <w:lang w:val="en-US"/>
                        </w:rPr>
                      </w:pPr>
                      <w:r>
                        <w:rPr>
                          <w:rFonts w:ascii="Arial" w:hAnsi="Arial" w:cs="Arial"/>
                          <w:b/>
                          <w:bCs/>
                          <w:lang w:val="en-US"/>
                        </w:rPr>
                        <w:t>Term 5</w:t>
                      </w:r>
                      <w:r>
                        <w:rPr>
                          <w:rFonts w:ascii="Arial" w:hAnsi="Arial" w:cs="Arial"/>
                          <w:lang w:val="en-US"/>
                        </w:rPr>
                        <w:t>: Mon 20</w:t>
                      </w:r>
                      <w:r>
                        <w:rPr>
                          <w:rFonts w:ascii="Arial" w:hAnsi="Arial" w:cs="Arial"/>
                          <w:vertAlign w:val="superscript"/>
                          <w:lang w:val="en-US"/>
                        </w:rPr>
                        <w:t>th</w:t>
                      </w:r>
                      <w:r>
                        <w:rPr>
                          <w:rFonts w:ascii="Arial" w:hAnsi="Arial" w:cs="Arial"/>
                          <w:lang w:val="en-US"/>
                        </w:rPr>
                        <w:t xml:space="preserve"> April - Fri 22</w:t>
                      </w:r>
                      <w:r>
                        <w:rPr>
                          <w:rFonts w:ascii="Arial" w:hAnsi="Arial" w:cs="Arial"/>
                          <w:vertAlign w:val="superscript"/>
                          <w:lang w:val="en-US"/>
                        </w:rPr>
                        <w:t>nd</w:t>
                      </w:r>
                      <w:r>
                        <w:rPr>
                          <w:rFonts w:ascii="Arial" w:hAnsi="Arial" w:cs="Arial"/>
                          <w:lang w:val="en-US"/>
                        </w:rPr>
                        <w:t xml:space="preserve"> May 2020</w:t>
                      </w:r>
                      <w:r>
                        <w:rPr>
                          <w:rFonts w:ascii="Arial" w:hAnsi="Arial" w:cs="Arial"/>
                          <w:lang w:val="en-US"/>
                        </w:rPr>
                        <w:tab/>
                        <w:t>24 days</w:t>
                      </w:r>
                    </w:p>
                    <w:p>
                      <w:pPr>
                        <w:rPr>
                          <w:rFonts w:ascii="Arial" w:hAnsi="Arial" w:cs="Arial"/>
                          <w:lang w:val="en-US"/>
                        </w:rPr>
                      </w:pPr>
                      <w:r>
                        <w:rPr>
                          <w:rFonts w:ascii="Arial" w:hAnsi="Arial" w:cs="Arial"/>
                          <w:b/>
                          <w:bCs/>
                          <w:lang w:val="en-US"/>
                        </w:rPr>
                        <w:t>Term 6</w:t>
                      </w:r>
                      <w:r>
                        <w:rPr>
                          <w:rFonts w:ascii="Arial" w:hAnsi="Arial" w:cs="Arial"/>
                          <w:lang w:val="en-US"/>
                        </w:rPr>
                        <w:t>: Mon 1</w:t>
                      </w:r>
                      <w:r>
                        <w:rPr>
                          <w:rFonts w:ascii="Arial" w:hAnsi="Arial" w:cs="Arial"/>
                          <w:vertAlign w:val="superscript"/>
                          <w:lang w:val="en-US"/>
                        </w:rPr>
                        <w:t>st</w:t>
                      </w:r>
                      <w:r>
                        <w:rPr>
                          <w:rFonts w:ascii="Arial" w:hAnsi="Arial" w:cs="Arial"/>
                          <w:lang w:val="en-US"/>
                        </w:rPr>
                        <w:t xml:space="preserve"> June – Mon 20</w:t>
                      </w:r>
                      <w:r>
                        <w:rPr>
                          <w:rFonts w:ascii="Arial" w:hAnsi="Arial" w:cs="Arial"/>
                          <w:vertAlign w:val="superscript"/>
                          <w:lang w:val="en-US"/>
                        </w:rPr>
                        <w:t xml:space="preserve">th </w:t>
                      </w:r>
                      <w:r>
                        <w:rPr>
                          <w:rFonts w:ascii="Arial" w:hAnsi="Arial" w:cs="Arial"/>
                          <w:lang w:val="en-US"/>
                        </w:rPr>
                        <w:t>July 2020</w:t>
                      </w:r>
                      <w:r>
                        <w:rPr>
                          <w:rFonts w:ascii="Arial" w:hAnsi="Arial" w:cs="Arial"/>
                          <w:lang w:val="en-US"/>
                        </w:rPr>
                        <w:tab/>
                        <w:t>36 days</w:t>
                      </w:r>
                    </w:p>
                    <w:p>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Total   195 days*</w:t>
                      </w:r>
                    </w:p>
                    <w:p>
                      <w:pPr>
                        <w:rPr>
                          <w:rFonts w:ascii="Arial" w:hAnsi="Arial" w:cs="Arial"/>
                        </w:rPr>
                      </w:pPr>
                    </w:p>
                  </w:txbxContent>
                </v:textbox>
              </v:shape>
            </w:pict>
          </mc:Fallback>
        </mc:AlternateContent>
      </w:r>
    </w:p>
    <w:p>
      <w:pPr>
        <w:rPr>
          <w:rFonts w:ascii="Arial" w:hAnsi="Arial" w:cs="Arial"/>
          <w:lang w:val="en-US"/>
        </w:rPr>
      </w:pPr>
    </w:p>
    <w:p>
      <w:pPr>
        <w:rPr>
          <w:rFonts w:ascii="Arial" w:hAnsi="Arial" w:cs="Arial"/>
          <w:lang w:val="en-US"/>
        </w:rPr>
      </w:pPr>
    </w:p>
    <w:p>
      <w:pPr>
        <w:rPr>
          <w:rFonts w:ascii="Arial" w:hAnsi="Arial" w:cs="Arial"/>
          <w:lang w:val="en-US"/>
        </w:rPr>
      </w:pPr>
    </w:p>
    <w:p>
      <w:pPr>
        <w:rPr>
          <w:rFonts w:ascii="Arial" w:hAnsi="Arial" w:cs="Arial"/>
          <w:lang w:val="en-US"/>
        </w:rPr>
      </w:pPr>
    </w:p>
    <w:p>
      <w:pPr>
        <w:rPr>
          <w:rFonts w:ascii="Arial" w:hAnsi="Arial" w:cs="Arial"/>
          <w:lang w:val="en-US"/>
        </w:rPr>
      </w:pPr>
    </w:p>
    <w:p>
      <w:pPr>
        <w:rPr>
          <w:rFonts w:ascii="Arial" w:hAnsi="Arial" w:cs="Arial"/>
          <w:lang w:val="en-US"/>
        </w:rPr>
      </w:pPr>
    </w:p>
    <w:p>
      <w:pPr>
        <w:rPr>
          <w:rFonts w:ascii="Arial" w:hAnsi="Arial" w:cs="Arial"/>
          <w:i/>
          <w:iCs/>
          <w:sz w:val="18"/>
          <w:lang w:val="en-US"/>
        </w:rPr>
      </w:pPr>
    </w:p>
    <w:p>
      <w:pPr>
        <w:rPr>
          <w:rFonts w:ascii="Arial" w:hAnsi="Arial" w:cs="Arial"/>
          <w:i/>
          <w:iCs/>
          <w:sz w:val="18"/>
          <w:lang w:val="en-US"/>
        </w:rPr>
      </w:pPr>
      <w:r>
        <w:rPr>
          <w:rFonts w:ascii="Arial" w:hAnsi="Arial" w:cs="Arial"/>
          <w:i/>
          <w:iCs/>
          <w:sz w:val="18"/>
          <w:lang w:val="en-US"/>
        </w:rPr>
        <w:t xml:space="preserve">195 days are defined as “School days”. In the school year 2019/20 pupils must attend for 190 days.  Schools may decide individually or collectively which 5 days in the year </w:t>
      </w:r>
      <w:proofErr w:type="gramStart"/>
      <w:r>
        <w:rPr>
          <w:rFonts w:ascii="Arial" w:hAnsi="Arial" w:cs="Arial"/>
          <w:i/>
          <w:iCs/>
          <w:sz w:val="18"/>
          <w:lang w:val="en-US"/>
        </w:rPr>
        <w:t>are</w:t>
      </w:r>
      <w:proofErr w:type="gramEnd"/>
      <w:r>
        <w:rPr>
          <w:rFonts w:ascii="Arial" w:hAnsi="Arial" w:cs="Arial"/>
          <w:i/>
          <w:iCs/>
          <w:sz w:val="18"/>
          <w:lang w:val="en-US"/>
        </w:rPr>
        <w:t xml:space="preserve"> INSET or non-contact days (days pupils do not need to attend). </w:t>
      </w:r>
    </w:p>
    <w:p>
      <w:pPr>
        <w:rPr>
          <w:rFonts w:ascii="Arial" w:hAnsi="Arial" w:cs="Arial"/>
          <w:i/>
          <w:iCs/>
          <w:sz w:val="18"/>
          <w:lang w:val="en-US"/>
        </w:rPr>
      </w:pPr>
    </w:p>
    <w:p>
      <w:pPr>
        <w:rPr>
          <w:rFonts w:ascii="Arial" w:hAnsi="Arial" w:cs="Arial"/>
          <w:i/>
          <w:iCs/>
          <w:sz w:val="18"/>
          <w:lang w:val="en-US"/>
        </w:rPr>
      </w:pPr>
      <w:r>
        <w:rPr>
          <w:rFonts w:ascii="Arial" w:hAnsi="Arial" w:cs="Arial"/>
          <w:b/>
          <w:i/>
          <w:iCs/>
          <w:sz w:val="18"/>
          <w:lang w:val="en-US"/>
        </w:rPr>
        <w:t>Please Note:</w:t>
      </w:r>
      <w:r>
        <w:rPr>
          <w:rFonts w:ascii="Arial" w:hAnsi="Arial" w:cs="Arial"/>
          <w:i/>
          <w:iCs/>
          <w:sz w:val="18"/>
          <w:lang w:val="en-US"/>
        </w:rPr>
        <w:t xml:space="preserve"> Schools considering alternative dates or considering changes to their school opening times may wish to contact our Transport Team to discuss transport implications and contact local childcare providers to discuss what impact this could have.</w:t>
      </w:r>
    </w:p>
    <w:sectPr>
      <w:pgSz w:w="11906" w:h="16838"/>
      <w:pgMar w:top="284" w:right="720" w:bottom="28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0"/>
      </w:tabs>
      <w:outlineLvl w:val="1"/>
    </w:pPr>
    <w:rPr>
      <w:b/>
      <w:sz w:val="28"/>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outlineLvl w:val="3"/>
    </w:pPr>
    <w:rPr>
      <w:rFonts w:ascii="Arial" w:hAnsi="Arial" w:cs="Arial"/>
      <w:b/>
      <w:bCs/>
      <w:sz w:val="16"/>
    </w:rPr>
  </w:style>
  <w:style w:type="paragraph" w:styleId="Heading5">
    <w:name w:val="heading 5"/>
    <w:basedOn w:val="Normal"/>
    <w:next w:val="Normal"/>
    <w:qFormat/>
    <w:pPr>
      <w:keepNext/>
      <w:jc w:val="both"/>
      <w:outlineLvl w:val="4"/>
    </w:pPr>
    <w:rPr>
      <w:rFonts w:ascii="Trebuchet MS" w:hAnsi="Trebuchet MS"/>
      <w:b/>
      <w:sz w:val="32"/>
    </w:rPr>
  </w:style>
  <w:style w:type="paragraph" w:styleId="Heading6">
    <w:name w:val="heading 6"/>
    <w:basedOn w:val="Normal"/>
    <w:next w:val="Normal"/>
    <w:qFormat/>
    <w:pPr>
      <w:keepNext/>
      <w:autoSpaceDE w:val="0"/>
      <w:autoSpaceDN w:val="0"/>
      <w:adjustRightInd w:val="0"/>
      <w:outlineLvl w:val="5"/>
    </w:pPr>
    <w:rPr>
      <w:rFonts w:ascii="Arial" w:hAnsi="Arial" w:cs="Arial"/>
      <w:sz w:val="28"/>
      <w:lang w:val="en-US"/>
    </w:rPr>
  </w:style>
  <w:style w:type="paragraph" w:styleId="Heading7">
    <w:name w:val="heading 7"/>
    <w:basedOn w:val="Normal"/>
    <w:next w:val="Normal"/>
    <w:qFormat/>
    <w:pPr>
      <w:keepNext/>
      <w:outlineLvl w:val="6"/>
    </w:pPr>
    <w:rPr>
      <w:rFonts w:ascii="Trebuchet MS" w:hAnsi="Trebuchet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0"/>
      </w:tabs>
      <w:outlineLvl w:val="1"/>
    </w:pPr>
    <w:rPr>
      <w:b/>
      <w:sz w:val="28"/>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outlineLvl w:val="3"/>
    </w:pPr>
    <w:rPr>
      <w:rFonts w:ascii="Arial" w:hAnsi="Arial" w:cs="Arial"/>
      <w:b/>
      <w:bCs/>
      <w:sz w:val="16"/>
    </w:rPr>
  </w:style>
  <w:style w:type="paragraph" w:styleId="Heading5">
    <w:name w:val="heading 5"/>
    <w:basedOn w:val="Normal"/>
    <w:next w:val="Normal"/>
    <w:qFormat/>
    <w:pPr>
      <w:keepNext/>
      <w:jc w:val="both"/>
      <w:outlineLvl w:val="4"/>
    </w:pPr>
    <w:rPr>
      <w:rFonts w:ascii="Trebuchet MS" w:hAnsi="Trebuchet MS"/>
      <w:b/>
      <w:sz w:val="32"/>
    </w:rPr>
  </w:style>
  <w:style w:type="paragraph" w:styleId="Heading6">
    <w:name w:val="heading 6"/>
    <w:basedOn w:val="Normal"/>
    <w:next w:val="Normal"/>
    <w:qFormat/>
    <w:pPr>
      <w:keepNext/>
      <w:autoSpaceDE w:val="0"/>
      <w:autoSpaceDN w:val="0"/>
      <w:adjustRightInd w:val="0"/>
      <w:outlineLvl w:val="5"/>
    </w:pPr>
    <w:rPr>
      <w:rFonts w:ascii="Arial" w:hAnsi="Arial" w:cs="Arial"/>
      <w:sz w:val="28"/>
      <w:lang w:val="en-US"/>
    </w:rPr>
  </w:style>
  <w:style w:type="paragraph" w:styleId="Heading7">
    <w:name w:val="heading 7"/>
    <w:basedOn w:val="Normal"/>
    <w:next w:val="Normal"/>
    <w:qFormat/>
    <w:pPr>
      <w:keepNext/>
      <w:outlineLvl w:val="6"/>
    </w:pPr>
    <w:rPr>
      <w:rFonts w:ascii="Trebuchet MS" w:hAnsi="Trebuchet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www.gloscc.gov.uk/pubserv/gcc/communications/identity/logos/largejpg/GCC%20logo%20B&amp;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3E82-0548-4914-86D0-1D8095FE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546</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LGA Commission proposed dates</vt:lpstr>
    </vt:vector>
  </TitlesOfParts>
  <Company>GCC</Company>
  <LinksUpToDate>false</LinksUpToDate>
  <CharactersWithSpaces>2263</CharactersWithSpaces>
  <SharedDoc>false</SharedDoc>
  <HLinks>
    <vt:vector size="6" baseType="variant">
      <vt:variant>
        <vt:i4>64</vt:i4>
      </vt:variant>
      <vt:variant>
        <vt:i4>-1</vt:i4>
      </vt:variant>
      <vt:variant>
        <vt:i4>1040</vt:i4>
      </vt:variant>
      <vt:variant>
        <vt:i4>1</vt:i4>
      </vt:variant>
      <vt:variant>
        <vt:lpwstr>http://www.gloscc.gov.uk/pubserv/gcc/communications/identity/logos/largejpg/GCC%20logo%20B&amp;W.jpg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 Commission proposed dates</dc:title>
  <dc:creator>Education</dc:creator>
  <cp:lastModifiedBy>Windows User</cp:lastModifiedBy>
  <cp:revision>4</cp:revision>
  <cp:lastPrinted>2019-06-14T08:20:00Z</cp:lastPrinted>
  <dcterms:created xsi:type="dcterms:W3CDTF">2019-03-20T13:53:00Z</dcterms:created>
  <dcterms:modified xsi:type="dcterms:W3CDTF">2019-06-14T08:22:00Z</dcterms:modified>
</cp:coreProperties>
</file>